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2BF8D" w14:textId="77777777" w:rsidR="00AE77FA" w:rsidRDefault="00AE77FA" w:rsidP="003821BA">
      <w:pPr>
        <w:spacing w:after="0" w:line="240" w:lineRule="auto"/>
        <w:rPr>
          <w:rFonts w:ascii="Garamond" w:hAnsi="Garamond"/>
          <w:b/>
          <w:bCs/>
          <w:color w:val="005295"/>
          <w:sz w:val="24"/>
          <w:szCs w:val="24"/>
        </w:rPr>
      </w:pPr>
    </w:p>
    <w:p w14:paraId="024C655A" w14:textId="21B6E9C4" w:rsidR="0084245F" w:rsidRDefault="002B3C0F" w:rsidP="003821BA">
      <w:pPr>
        <w:spacing w:after="0" w:line="240" w:lineRule="auto"/>
        <w:rPr>
          <w:rFonts w:ascii="Garamond" w:hAnsi="Garamond"/>
          <w:b/>
          <w:bCs/>
          <w:color w:val="005295"/>
          <w:sz w:val="24"/>
          <w:szCs w:val="24"/>
        </w:rPr>
      </w:pPr>
      <w:r>
        <w:rPr>
          <w:rFonts w:ascii="Garamond" w:hAnsi="Garamond"/>
          <w:b/>
          <w:bCs/>
          <w:color w:val="005295"/>
          <w:sz w:val="24"/>
          <w:szCs w:val="24"/>
        </w:rPr>
        <w:t>Position Summary</w:t>
      </w:r>
    </w:p>
    <w:p w14:paraId="79A26862" w14:textId="77777777" w:rsidR="003821BA" w:rsidRDefault="003821BA" w:rsidP="003821BA">
      <w:pPr>
        <w:pStyle w:val="NormalWeb"/>
        <w:spacing w:before="0" w:beforeAutospacing="0" w:after="0" w:afterAutospacing="0"/>
        <w:rPr>
          <w:rFonts w:ascii="Garamond" w:hAnsi="Garamond"/>
          <w:color w:val="000000"/>
        </w:rPr>
      </w:pPr>
    </w:p>
    <w:p w14:paraId="448206F5" w14:textId="3F966FB4" w:rsidR="00E94EE3" w:rsidRDefault="00963D2E" w:rsidP="00DD4627">
      <w:pPr>
        <w:shd w:val="clear" w:color="auto" w:fill="FFFFFF"/>
        <w:spacing w:after="0" w:line="259" w:lineRule="auto"/>
        <w:rPr>
          <w:rFonts w:ascii="Garamond" w:eastAsia="Times New Roman" w:hAnsi="Garamond" w:cs="Times New Roman"/>
          <w:sz w:val="24"/>
          <w:szCs w:val="24"/>
        </w:rPr>
      </w:pPr>
      <w:r>
        <w:rPr>
          <w:rFonts w:ascii="Garamond" w:eastAsia="Times New Roman" w:hAnsi="Garamond" w:cs="Times New Roman"/>
          <w:sz w:val="24"/>
          <w:szCs w:val="24"/>
        </w:rPr>
        <w:t>Morven Par</w:t>
      </w:r>
      <w:r w:rsidR="00DC5A59">
        <w:rPr>
          <w:rFonts w:ascii="Garamond" w:eastAsia="Times New Roman" w:hAnsi="Garamond" w:cs="Times New Roman"/>
          <w:sz w:val="24"/>
          <w:szCs w:val="24"/>
        </w:rPr>
        <w:t>k</w:t>
      </w:r>
      <w:r w:rsidR="008C0031">
        <w:rPr>
          <w:rFonts w:ascii="Garamond" w:eastAsia="Times New Roman" w:hAnsi="Garamond" w:cs="Times New Roman"/>
          <w:sz w:val="24"/>
          <w:szCs w:val="24"/>
        </w:rPr>
        <w:t xml:space="preserve">, Loudoun County’s </w:t>
      </w:r>
      <w:r w:rsidR="00200C5A">
        <w:rPr>
          <w:rFonts w:ascii="Garamond" w:eastAsia="Times New Roman" w:hAnsi="Garamond" w:cs="Times New Roman"/>
          <w:sz w:val="24"/>
          <w:szCs w:val="24"/>
        </w:rPr>
        <w:t xml:space="preserve">1,000-acre backyard, is </w:t>
      </w:r>
      <w:r>
        <w:rPr>
          <w:rFonts w:ascii="Garamond" w:eastAsia="Times New Roman" w:hAnsi="Garamond" w:cs="Times New Roman"/>
          <w:sz w:val="24"/>
          <w:szCs w:val="24"/>
        </w:rPr>
        <w:t xml:space="preserve">where </w:t>
      </w:r>
      <w:r w:rsidR="00586414">
        <w:rPr>
          <w:rFonts w:ascii="Garamond" w:eastAsia="Times New Roman" w:hAnsi="Garamond" w:cs="Times New Roman"/>
          <w:sz w:val="24"/>
          <w:szCs w:val="24"/>
        </w:rPr>
        <w:t xml:space="preserve">our visitors </w:t>
      </w:r>
      <w:r w:rsidR="006A1532">
        <w:rPr>
          <w:rFonts w:ascii="Garamond" w:eastAsia="Times New Roman" w:hAnsi="Garamond" w:cs="Times New Roman"/>
          <w:sz w:val="24"/>
          <w:szCs w:val="24"/>
        </w:rPr>
        <w:t xml:space="preserve">know they can find </w:t>
      </w:r>
      <w:r w:rsidR="0010692A">
        <w:rPr>
          <w:rFonts w:ascii="Garamond" w:eastAsia="Times New Roman" w:hAnsi="Garamond" w:cs="Times New Roman"/>
          <w:sz w:val="24"/>
          <w:szCs w:val="24"/>
        </w:rPr>
        <w:t xml:space="preserve">their </w:t>
      </w:r>
      <w:r w:rsidR="0065489D">
        <w:rPr>
          <w:rFonts w:ascii="Garamond" w:eastAsia="Times New Roman" w:hAnsi="Garamond" w:cs="Times New Roman"/>
          <w:sz w:val="24"/>
          <w:szCs w:val="24"/>
        </w:rPr>
        <w:t>“</w:t>
      </w:r>
      <w:r w:rsidRPr="00963D2E">
        <w:rPr>
          <w:rFonts w:ascii="Garamond" w:eastAsia="Times New Roman" w:hAnsi="Garamond" w:cs="Times New Roman"/>
          <w:sz w:val="24"/>
          <w:szCs w:val="24"/>
        </w:rPr>
        <w:t>happy place</w:t>
      </w:r>
      <w:r w:rsidR="00A46C8B">
        <w:rPr>
          <w:rFonts w:ascii="Garamond" w:eastAsia="Times New Roman" w:hAnsi="Garamond" w:cs="Times New Roman"/>
          <w:sz w:val="24"/>
          <w:szCs w:val="24"/>
        </w:rPr>
        <w:t>.</w:t>
      </w:r>
      <w:r w:rsidR="0065489D">
        <w:rPr>
          <w:rFonts w:ascii="Garamond" w:eastAsia="Times New Roman" w:hAnsi="Garamond" w:cs="Times New Roman"/>
          <w:sz w:val="24"/>
          <w:szCs w:val="24"/>
        </w:rPr>
        <w:t>”</w:t>
      </w:r>
    </w:p>
    <w:p w14:paraId="4858E76A" w14:textId="0D30D327" w:rsidR="00C1244D" w:rsidRDefault="00BA61AA" w:rsidP="00DD4627">
      <w:pPr>
        <w:shd w:val="clear" w:color="auto" w:fill="FFFFFF"/>
        <w:spacing w:after="0" w:line="259" w:lineRule="auto"/>
        <w:rPr>
          <w:rFonts w:ascii="Garamond" w:eastAsia="Times New Roman" w:hAnsi="Garamond" w:cs="Times New Roman"/>
          <w:sz w:val="24"/>
          <w:szCs w:val="24"/>
        </w:rPr>
      </w:pPr>
      <w:r>
        <w:rPr>
          <w:rFonts w:ascii="Garamond" w:eastAsia="Times New Roman" w:hAnsi="Garamond" w:cs="Times New Roman"/>
          <w:sz w:val="24"/>
          <w:szCs w:val="24"/>
        </w:rPr>
        <w:t>Our</w:t>
      </w:r>
      <w:r w:rsidR="00332B52">
        <w:rPr>
          <w:rFonts w:ascii="Garamond" w:eastAsia="Times New Roman" w:hAnsi="Garamond" w:cs="Times New Roman"/>
          <w:sz w:val="24"/>
          <w:szCs w:val="24"/>
        </w:rPr>
        <w:t xml:space="preserve"> </w:t>
      </w:r>
      <w:r w:rsidR="0022460A">
        <w:rPr>
          <w:rFonts w:ascii="Garamond" w:eastAsia="Times New Roman" w:hAnsi="Garamond" w:cs="Times New Roman"/>
          <w:sz w:val="24"/>
          <w:szCs w:val="24"/>
        </w:rPr>
        <w:t xml:space="preserve">magnificent </w:t>
      </w:r>
      <w:r w:rsidR="00332B52">
        <w:rPr>
          <w:rFonts w:ascii="Garamond" w:eastAsia="Times New Roman" w:hAnsi="Garamond" w:cs="Times New Roman"/>
          <w:sz w:val="24"/>
          <w:szCs w:val="24"/>
        </w:rPr>
        <w:t xml:space="preserve">historic estate </w:t>
      </w:r>
      <w:r w:rsidR="00537FF1">
        <w:rPr>
          <w:rFonts w:ascii="Garamond" w:eastAsia="Times New Roman" w:hAnsi="Garamond" w:cs="Times New Roman"/>
          <w:sz w:val="24"/>
          <w:szCs w:val="24"/>
        </w:rPr>
        <w:t xml:space="preserve">offers </w:t>
      </w:r>
      <w:r w:rsidR="00924C5D">
        <w:rPr>
          <w:rFonts w:ascii="Garamond" w:eastAsia="Times New Roman" w:hAnsi="Garamond" w:cs="Times New Roman"/>
          <w:sz w:val="24"/>
          <w:szCs w:val="24"/>
        </w:rPr>
        <w:t xml:space="preserve">guided </w:t>
      </w:r>
      <w:r w:rsidR="00537FF1">
        <w:rPr>
          <w:rFonts w:ascii="Garamond" w:eastAsia="Times New Roman" w:hAnsi="Garamond" w:cs="Times New Roman"/>
          <w:sz w:val="24"/>
          <w:szCs w:val="24"/>
        </w:rPr>
        <w:t>tours, education</w:t>
      </w:r>
      <w:r>
        <w:rPr>
          <w:rFonts w:ascii="Garamond" w:eastAsia="Times New Roman" w:hAnsi="Garamond" w:cs="Times New Roman"/>
          <w:sz w:val="24"/>
          <w:szCs w:val="24"/>
        </w:rPr>
        <w:t>al</w:t>
      </w:r>
      <w:r w:rsidR="00537FF1">
        <w:rPr>
          <w:rFonts w:ascii="Garamond" w:eastAsia="Times New Roman" w:hAnsi="Garamond" w:cs="Times New Roman"/>
          <w:sz w:val="24"/>
          <w:szCs w:val="24"/>
        </w:rPr>
        <w:t xml:space="preserve"> programs,</w:t>
      </w:r>
      <w:r w:rsidR="00BA28A9">
        <w:rPr>
          <w:rFonts w:ascii="Garamond" w:eastAsia="Times New Roman" w:hAnsi="Garamond" w:cs="Times New Roman"/>
          <w:sz w:val="24"/>
          <w:szCs w:val="24"/>
        </w:rPr>
        <w:t xml:space="preserve"> and</w:t>
      </w:r>
      <w:r w:rsidR="00537FF1">
        <w:rPr>
          <w:rFonts w:ascii="Garamond" w:eastAsia="Times New Roman" w:hAnsi="Garamond" w:cs="Times New Roman"/>
          <w:sz w:val="24"/>
          <w:szCs w:val="24"/>
        </w:rPr>
        <w:t xml:space="preserve"> </w:t>
      </w:r>
      <w:r w:rsidR="000B757F">
        <w:rPr>
          <w:rFonts w:ascii="Garamond" w:eastAsia="Times New Roman" w:hAnsi="Garamond" w:cs="Times New Roman"/>
          <w:sz w:val="24"/>
          <w:szCs w:val="24"/>
        </w:rPr>
        <w:t>picturesque</w:t>
      </w:r>
      <w:r w:rsidR="0083480B">
        <w:rPr>
          <w:rFonts w:ascii="Garamond" w:eastAsia="Times New Roman" w:hAnsi="Garamond" w:cs="Times New Roman"/>
          <w:sz w:val="24"/>
          <w:szCs w:val="24"/>
        </w:rPr>
        <w:t xml:space="preserve"> grounds</w:t>
      </w:r>
      <w:r w:rsidR="00015F21">
        <w:rPr>
          <w:rFonts w:ascii="Garamond" w:eastAsia="Times New Roman" w:hAnsi="Garamond" w:cs="Times New Roman"/>
          <w:sz w:val="24"/>
          <w:szCs w:val="24"/>
        </w:rPr>
        <w:t>.</w:t>
      </w:r>
    </w:p>
    <w:p w14:paraId="0586D6C8" w14:textId="77777777" w:rsidR="00015F21" w:rsidRDefault="00015F21" w:rsidP="00DD4627">
      <w:pPr>
        <w:shd w:val="clear" w:color="auto" w:fill="FFFFFF"/>
        <w:spacing w:after="0" w:line="259" w:lineRule="auto"/>
        <w:rPr>
          <w:rFonts w:ascii="Garamond" w:eastAsia="Times New Roman" w:hAnsi="Garamond" w:cs="Times New Roman"/>
          <w:sz w:val="24"/>
          <w:szCs w:val="24"/>
        </w:rPr>
      </w:pPr>
    </w:p>
    <w:p w14:paraId="4FA5DDCE" w14:textId="3C3573CB" w:rsidR="00384B3C" w:rsidRDefault="00BF2546" w:rsidP="002C2CEC">
      <w:pPr>
        <w:shd w:val="clear" w:color="auto" w:fill="FFFFFF" w:themeFill="background1"/>
        <w:spacing w:after="0" w:line="259" w:lineRule="auto"/>
        <w:rPr>
          <w:rFonts w:ascii="Garamond" w:eastAsia="Times New Roman" w:hAnsi="Garamond" w:cs="Times New Roman"/>
          <w:sz w:val="24"/>
          <w:szCs w:val="24"/>
        </w:rPr>
      </w:pPr>
      <w:r w:rsidRPr="2F09CD57">
        <w:rPr>
          <w:rFonts w:ascii="Garamond" w:eastAsia="Times New Roman" w:hAnsi="Garamond" w:cs="Times New Roman"/>
          <w:sz w:val="24"/>
          <w:szCs w:val="24"/>
        </w:rPr>
        <w:t xml:space="preserve">As a member of the </w:t>
      </w:r>
      <w:r w:rsidR="0064648A" w:rsidRPr="2F09CD57">
        <w:rPr>
          <w:rFonts w:ascii="Garamond" w:eastAsia="Times New Roman" w:hAnsi="Garamond" w:cs="Times New Roman"/>
          <w:sz w:val="24"/>
          <w:szCs w:val="24"/>
        </w:rPr>
        <w:t>Development</w:t>
      </w:r>
      <w:r w:rsidRPr="2F09CD57">
        <w:rPr>
          <w:rFonts w:ascii="Garamond" w:eastAsia="Times New Roman" w:hAnsi="Garamond" w:cs="Times New Roman"/>
          <w:sz w:val="24"/>
          <w:szCs w:val="24"/>
        </w:rPr>
        <w:t xml:space="preserve"> team, </w:t>
      </w:r>
      <w:r w:rsidR="00D24FDE" w:rsidRPr="2F09CD57">
        <w:rPr>
          <w:rFonts w:ascii="Garamond" w:eastAsia="Times New Roman" w:hAnsi="Garamond" w:cs="Times New Roman"/>
          <w:sz w:val="24"/>
          <w:szCs w:val="24"/>
        </w:rPr>
        <w:t xml:space="preserve">the Special Events </w:t>
      </w:r>
      <w:r w:rsidR="007E11BA">
        <w:rPr>
          <w:rFonts w:ascii="Garamond" w:eastAsia="Times New Roman" w:hAnsi="Garamond" w:cs="Times New Roman"/>
          <w:sz w:val="24"/>
          <w:szCs w:val="24"/>
        </w:rPr>
        <w:t>Coordinator</w:t>
      </w:r>
      <w:r w:rsidR="00D24FDE" w:rsidRPr="2F09CD57">
        <w:rPr>
          <w:rFonts w:ascii="Garamond" w:eastAsia="Times New Roman" w:hAnsi="Garamond" w:cs="Times New Roman"/>
          <w:sz w:val="24"/>
          <w:szCs w:val="24"/>
        </w:rPr>
        <w:t xml:space="preserve"> </w:t>
      </w:r>
      <w:r w:rsidR="6A845D0D" w:rsidRPr="2F09CD57">
        <w:rPr>
          <w:rFonts w:ascii="Garamond" w:eastAsia="Times New Roman" w:hAnsi="Garamond" w:cs="Times New Roman"/>
          <w:sz w:val="24"/>
          <w:szCs w:val="24"/>
        </w:rPr>
        <w:t xml:space="preserve">will </w:t>
      </w:r>
      <w:r w:rsidR="14426CA8" w:rsidRPr="2F09CD57">
        <w:rPr>
          <w:rFonts w:ascii="Garamond" w:eastAsia="Times New Roman" w:hAnsi="Garamond" w:cs="Times New Roman"/>
          <w:sz w:val="24"/>
          <w:szCs w:val="24"/>
        </w:rPr>
        <w:t xml:space="preserve">collaborate with the team </w:t>
      </w:r>
      <w:r w:rsidR="6A845D0D" w:rsidRPr="2F09CD57">
        <w:rPr>
          <w:rFonts w:ascii="Garamond" w:eastAsia="Times New Roman" w:hAnsi="Garamond" w:cs="Times New Roman"/>
          <w:sz w:val="24"/>
          <w:szCs w:val="24"/>
        </w:rPr>
        <w:t>to ensure</w:t>
      </w:r>
      <w:r w:rsidR="00D24FDE" w:rsidRPr="2F09CD57">
        <w:rPr>
          <w:rFonts w:ascii="Garamond" w:eastAsia="Times New Roman" w:hAnsi="Garamond" w:cs="Times New Roman"/>
          <w:sz w:val="24"/>
          <w:szCs w:val="24"/>
        </w:rPr>
        <w:t xml:space="preserve"> </w:t>
      </w:r>
      <w:r w:rsidR="006F50B2" w:rsidRPr="2F09CD57">
        <w:rPr>
          <w:rFonts w:ascii="Garamond" w:eastAsia="Times New Roman" w:hAnsi="Garamond" w:cs="Times New Roman"/>
          <w:sz w:val="24"/>
          <w:szCs w:val="24"/>
        </w:rPr>
        <w:t>Morven Park</w:t>
      </w:r>
      <w:r w:rsidR="53245D29" w:rsidRPr="2F09CD57">
        <w:rPr>
          <w:rFonts w:ascii="Garamond" w:eastAsia="Times New Roman" w:hAnsi="Garamond" w:cs="Times New Roman"/>
          <w:sz w:val="24"/>
          <w:szCs w:val="24"/>
        </w:rPr>
        <w:t>’s</w:t>
      </w:r>
      <w:r w:rsidR="006F50B2" w:rsidRPr="2F09CD57">
        <w:rPr>
          <w:rFonts w:ascii="Garamond" w:eastAsia="Times New Roman" w:hAnsi="Garamond" w:cs="Times New Roman"/>
          <w:sz w:val="24"/>
          <w:szCs w:val="24"/>
        </w:rPr>
        <w:t xml:space="preserve"> fundraising events</w:t>
      </w:r>
      <w:r w:rsidR="00A77CF5" w:rsidRPr="2F09CD57">
        <w:rPr>
          <w:rFonts w:ascii="Garamond" w:eastAsia="Times New Roman" w:hAnsi="Garamond" w:cs="Times New Roman"/>
          <w:sz w:val="24"/>
          <w:szCs w:val="24"/>
        </w:rPr>
        <w:t xml:space="preserve"> </w:t>
      </w:r>
      <w:r w:rsidR="00384B3C" w:rsidRPr="2F09CD57">
        <w:rPr>
          <w:rFonts w:ascii="Garamond" w:eastAsia="Times New Roman" w:hAnsi="Garamond" w:cs="Times New Roman"/>
          <w:sz w:val="24"/>
          <w:szCs w:val="24"/>
        </w:rPr>
        <w:t xml:space="preserve">successfully engage and cultivate donors, members, </w:t>
      </w:r>
      <w:r w:rsidR="00DD577C">
        <w:rPr>
          <w:rFonts w:ascii="Garamond" w:eastAsia="Times New Roman" w:hAnsi="Garamond" w:cs="Times New Roman"/>
          <w:sz w:val="24"/>
          <w:szCs w:val="24"/>
        </w:rPr>
        <w:t xml:space="preserve">volunteers, </w:t>
      </w:r>
      <w:r w:rsidR="00384B3C" w:rsidRPr="2F09CD57">
        <w:rPr>
          <w:rFonts w:ascii="Garamond" w:eastAsia="Times New Roman" w:hAnsi="Garamond" w:cs="Times New Roman"/>
          <w:sz w:val="24"/>
          <w:szCs w:val="24"/>
        </w:rPr>
        <w:t>registered guests and the public.</w:t>
      </w:r>
      <w:r w:rsidR="002C2CEC" w:rsidRPr="002C2CEC">
        <w:rPr>
          <w:rFonts w:ascii="Garamond" w:eastAsia="Times New Roman" w:hAnsi="Garamond" w:cs="Times New Roman"/>
          <w:sz w:val="24"/>
          <w:szCs w:val="24"/>
        </w:rPr>
        <w:t xml:space="preserve"> This role </w:t>
      </w:r>
      <w:proofErr w:type="gramStart"/>
      <w:r w:rsidR="002C2CEC" w:rsidRPr="002C2CEC">
        <w:rPr>
          <w:rFonts w:ascii="Garamond" w:eastAsia="Times New Roman" w:hAnsi="Garamond" w:cs="Times New Roman"/>
          <w:sz w:val="24"/>
          <w:szCs w:val="24"/>
        </w:rPr>
        <w:t>is in charge of</w:t>
      </w:r>
      <w:proofErr w:type="gramEnd"/>
      <w:r w:rsidR="002C2CEC" w:rsidRPr="002C2CEC">
        <w:rPr>
          <w:rFonts w:ascii="Garamond" w:eastAsia="Times New Roman" w:hAnsi="Garamond" w:cs="Times New Roman"/>
          <w:sz w:val="24"/>
          <w:szCs w:val="24"/>
        </w:rPr>
        <w:t xml:space="preserve"> managing event logistics, coordinating vendors and volunteers, and ensuring a polished experience for participants. </w:t>
      </w:r>
      <w:r w:rsidR="004F538F" w:rsidRPr="004F538F">
        <w:rPr>
          <w:rFonts w:ascii="Garamond" w:eastAsia="Times New Roman" w:hAnsi="Garamond" w:cs="Times New Roman"/>
          <w:sz w:val="24"/>
          <w:szCs w:val="24"/>
        </w:rPr>
        <w:t xml:space="preserve">The Special Events Coordinator </w:t>
      </w:r>
      <w:r w:rsidR="004F538F">
        <w:rPr>
          <w:rFonts w:ascii="Garamond" w:eastAsia="Times New Roman" w:hAnsi="Garamond" w:cs="Times New Roman"/>
          <w:sz w:val="24"/>
          <w:szCs w:val="24"/>
        </w:rPr>
        <w:t xml:space="preserve">also </w:t>
      </w:r>
      <w:r w:rsidR="004F538F" w:rsidRPr="004F538F">
        <w:rPr>
          <w:rFonts w:ascii="Garamond" w:eastAsia="Times New Roman" w:hAnsi="Garamond" w:cs="Times New Roman"/>
          <w:sz w:val="24"/>
          <w:szCs w:val="24"/>
        </w:rPr>
        <w:t xml:space="preserve">will lead Morven Park’s </w:t>
      </w:r>
      <w:r w:rsidR="004F538F">
        <w:rPr>
          <w:rFonts w:ascii="Garamond" w:eastAsia="Times New Roman" w:hAnsi="Garamond" w:cs="Times New Roman"/>
          <w:sz w:val="24"/>
          <w:szCs w:val="24"/>
        </w:rPr>
        <w:t>rental</w:t>
      </w:r>
      <w:r w:rsidR="004F538F" w:rsidRPr="004F538F">
        <w:rPr>
          <w:rFonts w:ascii="Garamond" w:eastAsia="Times New Roman" w:hAnsi="Garamond" w:cs="Times New Roman"/>
          <w:sz w:val="24"/>
          <w:szCs w:val="24"/>
        </w:rPr>
        <w:t xml:space="preserve"> program by managing the Park as a venue for functions.</w:t>
      </w:r>
    </w:p>
    <w:p w14:paraId="7F10845F" w14:textId="1E376479" w:rsidR="00384B3C" w:rsidRDefault="00384B3C" w:rsidP="4B7E282B">
      <w:pPr>
        <w:shd w:val="clear" w:color="auto" w:fill="FFFFFF" w:themeFill="background1"/>
        <w:spacing w:after="0" w:line="259" w:lineRule="auto"/>
        <w:rPr>
          <w:rFonts w:ascii="Garamond" w:eastAsia="Times New Roman" w:hAnsi="Garamond" w:cs="Times New Roman"/>
          <w:sz w:val="24"/>
          <w:szCs w:val="24"/>
        </w:rPr>
      </w:pPr>
    </w:p>
    <w:p w14:paraId="5ADE1770" w14:textId="1D855F16" w:rsidR="00384B3C" w:rsidRDefault="4943101B" w:rsidP="4B7E282B">
      <w:pPr>
        <w:shd w:val="clear" w:color="auto" w:fill="FFFFFF" w:themeFill="background1"/>
        <w:spacing w:after="0" w:line="259" w:lineRule="auto"/>
        <w:rPr>
          <w:rFonts w:ascii="Garamond" w:eastAsia="Times New Roman" w:hAnsi="Garamond" w:cs="Times New Roman"/>
          <w:sz w:val="24"/>
          <w:szCs w:val="24"/>
        </w:rPr>
      </w:pPr>
      <w:r w:rsidRPr="2F09CD57">
        <w:rPr>
          <w:rFonts w:ascii="Garamond" w:eastAsia="Times New Roman" w:hAnsi="Garamond" w:cs="Times New Roman"/>
          <w:sz w:val="24"/>
          <w:szCs w:val="24"/>
        </w:rPr>
        <w:t xml:space="preserve">The ideal candidate will have a background in </w:t>
      </w:r>
      <w:r w:rsidR="002C2CEC">
        <w:rPr>
          <w:rFonts w:ascii="Garamond" w:eastAsia="Times New Roman" w:hAnsi="Garamond" w:cs="Times New Roman"/>
          <w:sz w:val="24"/>
          <w:szCs w:val="24"/>
        </w:rPr>
        <w:t>non-profit and/or corporate event management</w:t>
      </w:r>
      <w:r w:rsidR="00D82300">
        <w:rPr>
          <w:rFonts w:ascii="Garamond" w:eastAsia="Times New Roman" w:hAnsi="Garamond" w:cs="Times New Roman"/>
          <w:sz w:val="24"/>
          <w:szCs w:val="24"/>
        </w:rPr>
        <w:t xml:space="preserve"> </w:t>
      </w:r>
      <w:r w:rsidRPr="2F09CD57">
        <w:rPr>
          <w:rFonts w:ascii="Garamond" w:eastAsia="Times New Roman" w:hAnsi="Garamond" w:cs="Times New Roman"/>
          <w:sz w:val="24"/>
          <w:szCs w:val="24"/>
        </w:rPr>
        <w:t xml:space="preserve">and will be confident and ready to promote </w:t>
      </w:r>
      <w:proofErr w:type="gramStart"/>
      <w:r w:rsidRPr="2F09CD57">
        <w:rPr>
          <w:rFonts w:ascii="Garamond" w:eastAsia="Times New Roman" w:hAnsi="Garamond" w:cs="Times New Roman"/>
          <w:sz w:val="24"/>
          <w:szCs w:val="24"/>
        </w:rPr>
        <w:t>the Park’s</w:t>
      </w:r>
      <w:proofErr w:type="gramEnd"/>
      <w:r w:rsidRPr="2F09CD57">
        <w:rPr>
          <w:rFonts w:ascii="Garamond" w:eastAsia="Times New Roman" w:hAnsi="Garamond" w:cs="Times New Roman"/>
          <w:sz w:val="24"/>
          <w:szCs w:val="24"/>
        </w:rPr>
        <w:t xml:space="preserve"> mission to prospective clients</w:t>
      </w:r>
      <w:r w:rsidR="289582B4" w:rsidRPr="2F09CD57">
        <w:rPr>
          <w:rFonts w:ascii="Garamond" w:eastAsia="Times New Roman" w:hAnsi="Garamond" w:cs="Times New Roman"/>
          <w:sz w:val="24"/>
          <w:szCs w:val="24"/>
        </w:rPr>
        <w:t>.</w:t>
      </w:r>
      <w:r w:rsidR="018BBD8E" w:rsidRPr="2F09CD57">
        <w:rPr>
          <w:rFonts w:ascii="Garamond" w:eastAsia="Times New Roman" w:hAnsi="Garamond" w:cs="Times New Roman"/>
          <w:sz w:val="24"/>
          <w:szCs w:val="24"/>
        </w:rPr>
        <w:t xml:space="preserve"> The work will be in-</w:t>
      </w:r>
      <w:proofErr w:type="gramStart"/>
      <w:r w:rsidR="018BBD8E" w:rsidRPr="2F09CD57">
        <w:rPr>
          <w:rFonts w:ascii="Garamond" w:eastAsia="Times New Roman" w:hAnsi="Garamond" w:cs="Times New Roman"/>
          <w:sz w:val="24"/>
          <w:szCs w:val="24"/>
        </w:rPr>
        <w:t>person</w:t>
      </w:r>
      <w:proofErr w:type="gramEnd"/>
      <w:r w:rsidR="018BBD8E" w:rsidRPr="2F09CD57">
        <w:rPr>
          <w:rFonts w:ascii="Garamond" w:eastAsia="Times New Roman" w:hAnsi="Garamond" w:cs="Times New Roman"/>
          <w:sz w:val="24"/>
          <w:szCs w:val="24"/>
        </w:rPr>
        <w:t xml:space="preserve"> </w:t>
      </w:r>
      <w:r w:rsidR="19CB7F94" w:rsidRPr="2F09CD57">
        <w:rPr>
          <w:rFonts w:ascii="Garamond" w:eastAsia="Times New Roman" w:hAnsi="Garamond" w:cs="Times New Roman"/>
          <w:sz w:val="24"/>
          <w:szCs w:val="24"/>
        </w:rPr>
        <w:t xml:space="preserve">and </w:t>
      </w:r>
      <w:r w:rsidR="2978CB63" w:rsidRPr="2F09CD57">
        <w:rPr>
          <w:rFonts w:ascii="Garamond" w:eastAsia="Times New Roman" w:hAnsi="Garamond" w:cs="Times New Roman"/>
          <w:sz w:val="24"/>
          <w:szCs w:val="24"/>
        </w:rPr>
        <w:t>the schedule</w:t>
      </w:r>
      <w:r w:rsidR="1C6C4DBF" w:rsidRPr="2F09CD57">
        <w:rPr>
          <w:rFonts w:ascii="Garamond" w:eastAsia="Times New Roman" w:hAnsi="Garamond" w:cs="Times New Roman"/>
          <w:sz w:val="24"/>
          <w:szCs w:val="24"/>
        </w:rPr>
        <w:t xml:space="preserve"> will </w:t>
      </w:r>
      <w:r w:rsidR="004F538F">
        <w:rPr>
          <w:rFonts w:ascii="Garamond" w:eastAsia="Times New Roman" w:hAnsi="Garamond" w:cs="Times New Roman"/>
          <w:sz w:val="24"/>
          <w:szCs w:val="24"/>
        </w:rPr>
        <w:t>include some</w:t>
      </w:r>
      <w:r w:rsidR="018BBD8E" w:rsidRPr="2F09CD57">
        <w:rPr>
          <w:rFonts w:ascii="Garamond" w:eastAsia="Times New Roman" w:hAnsi="Garamond" w:cs="Times New Roman"/>
          <w:sz w:val="24"/>
          <w:szCs w:val="24"/>
        </w:rPr>
        <w:t xml:space="preserve"> Saturdays</w:t>
      </w:r>
      <w:r w:rsidR="3221A0CA" w:rsidRPr="2F09CD57">
        <w:rPr>
          <w:rFonts w:ascii="Garamond" w:eastAsia="Times New Roman" w:hAnsi="Garamond" w:cs="Times New Roman"/>
          <w:sz w:val="24"/>
          <w:szCs w:val="24"/>
        </w:rPr>
        <w:t xml:space="preserve"> and holidays</w:t>
      </w:r>
      <w:r w:rsidR="72C47476" w:rsidRPr="2F09CD57">
        <w:rPr>
          <w:rFonts w:ascii="Garamond" w:eastAsia="Times New Roman" w:hAnsi="Garamond" w:cs="Times New Roman"/>
          <w:sz w:val="24"/>
          <w:szCs w:val="24"/>
        </w:rPr>
        <w:t xml:space="preserve"> as required</w:t>
      </w:r>
      <w:r w:rsidR="018BBD8E" w:rsidRPr="2F09CD57">
        <w:rPr>
          <w:rFonts w:ascii="Garamond" w:eastAsia="Times New Roman" w:hAnsi="Garamond" w:cs="Times New Roman"/>
          <w:sz w:val="24"/>
          <w:szCs w:val="24"/>
        </w:rPr>
        <w:t>.</w:t>
      </w:r>
    </w:p>
    <w:p w14:paraId="595FCD1A" w14:textId="6B3B40F5" w:rsidR="4B7E282B" w:rsidRDefault="4B7E282B" w:rsidP="4B7E282B">
      <w:pPr>
        <w:shd w:val="clear" w:color="auto" w:fill="FFFFFF" w:themeFill="background1"/>
        <w:spacing w:after="0" w:line="259" w:lineRule="auto"/>
        <w:rPr>
          <w:rFonts w:ascii="Garamond" w:eastAsia="Times New Roman" w:hAnsi="Garamond" w:cs="Times New Roman"/>
          <w:sz w:val="24"/>
          <w:szCs w:val="24"/>
        </w:rPr>
      </w:pPr>
    </w:p>
    <w:p w14:paraId="650F7D88" w14:textId="2918EE6E" w:rsidR="00B825A1" w:rsidRDefault="00B825A1" w:rsidP="00E537E6">
      <w:pPr>
        <w:shd w:val="clear" w:color="auto" w:fill="FFFFFF"/>
        <w:spacing w:before="120" w:after="0" w:line="240" w:lineRule="auto"/>
        <w:jc w:val="center"/>
        <w:rPr>
          <w:rFonts w:ascii="Garamond" w:eastAsia="Times New Roman" w:hAnsi="Garamond" w:cs="Times New Roman"/>
          <w:b/>
          <w:bCs/>
          <w:sz w:val="24"/>
          <w:szCs w:val="24"/>
        </w:rPr>
      </w:pPr>
      <w:r w:rsidRPr="00B7600C">
        <w:rPr>
          <w:rFonts w:ascii="Garamond" w:eastAsia="Times New Roman" w:hAnsi="Garamond" w:cs="Times New Roman"/>
          <w:b/>
          <w:bCs/>
          <w:sz w:val="24"/>
          <w:szCs w:val="24"/>
        </w:rPr>
        <w:t>Play. Learn. Discover.</w:t>
      </w:r>
    </w:p>
    <w:p w14:paraId="0EF7B044" w14:textId="1E4FC00C" w:rsidR="007B5DB8" w:rsidRDefault="00B825A1" w:rsidP="00B825A1">
      <w:pPr>
        <w:shd w:val="clear" w:color="auto" w:fill="FFFFFF"/>
        <w:spacing w:after="0" w:line="240" w:lineRule="auto"/>
        <w:jc w:val="center"/>
        <w:rPr>
          <w:rFonts w:ascii="Garamond" w:hAnsi="Garamond"/>
          <w:sz w:val="24"/>
          <w:szCs w:val="24"/>
        </w:rPr>
      </w:pPr>
      <w:r w:rsidRPr="00B7600C">
        <w:rPr>
          <w:rFonts w:ascii="Garamond" w:eastAsia="Times New Roman" w:hAnsi="Garamond" w:cs="Times New Roman"/>
          <w:b/>
          <w:bCs/>
          <w:sz w:val="24"/>
          <w:szCs w:val="24"/>
        </w:rPr>
        <w:t>Morven Park</w:t>
      </w:r>
    </w:p>
    <w:p w14:paraId="45ED49CD" w14:textId="77777777" w:rsidR="00044DAB" w:rsidRDefault="00044DAB" w:rsidP="00A60688">
      <w:pPr>
        <w:spacing w:after="0" w:line="240" w:lineRule="auto"/>
        <w:rPr>
          <w:rFonts w:ascii="Garamond" w:hAnsi="Garamond"/>
          <w:b/>
          <w:bCs/>
          <w:color w:val="005295"/>
          <w:sz w:val="24"/>
          <w:szCs w:val="24"/>
        </w:rPr>
      </w:pPr>
    </w:p>
    <w:p w14:paraId="23B15504" w14:textId="77777777" w:rsidR="00A7321D" w:rsidRPr="00A7321D" w:rsidRDefault="00A7321D" w:rsidP="00A7321D">
      <w:pPr>
        <w:spacing w:after="0" w:line="240" w:lineRule="auto"/>
        <w:ind w:right="-144"/>
        <w:rPr>
          <w:rFonts w:ascii="Garamond" w:hAnsi="Garamond"/>
          <w:b/>
          <w:bCs/>
          <w:color w:val="005295"/>
          <w:sz w:val="24"/>
          <w:szCs w:val="24"/>
        </w:rPr>
      </w:pPr>
      <w:r w:rsidRPr="00A7321D">
        <w:rPr>
          <w:rFonts w:ascii="Garamond" w:hAnsi="Garamond"/>
          <w:b/>
          <w:bCs/>
          <w:color w:val="005295"/>
          <w:sz w:val="24"/>
          <w:szCs w:val="24"/>
        </w:rPr>
        <w:t>Morven Park offers competitive wages based on experience, with benefits for full-time employees including:</w:t>
      </w:r>
    </w:p>
    <w:p w14:paraId="65173E30" w14:textId="77777777" w:rsidR="00A7321D" w:rsidRPr="005D63A5" w:rsidRDefault="00A7321D" w:rsidP="00A7321D">
      <w:pPr>
        <w:pStyle w:val="ListParagraph"/>
        <w:numPr>
          <w:ilvl w:val="2"/>
          <w:numId w:val="18"/>
        </w:numPr>
        <w:spacing w:before="120" w:after="0" w:line="240" w:lineRule="auto"/>
        <w:ind w:right="-144"/>
        <w:rPr>
          <w:rFonts w:ascii="Garamond" w:hAnsi="Garamond"/>
          <w:b/>
          <w:bCs/>
          <w:sz w:val="24"/>
          <w:szCs w:val="24"/>
        </w:rPr>
      </w:pPr>
      <w:r w:rsidRPr="4538F1C2">
        <w:rPr>
          <w:rFonts w:ascii="Garamond" w:hAnsi="Garamond"/>
          <w:b/>
          <w:bCs/>
          <w:sz w:val="24"/>
          <w:szCs w:val="24"/>
        </w:rPr>
        <w:t>Fully paid employee insurance premiums (medical, dental, vision and life/disability)</w:t>
      </w:r>
    </w:p>
    <w:p w14:paraId="47B99912" w14:textId="77777777" w:rsidR="00A7321D" w:rsidRPr="005D63A5" w:rsidRDefault="00A7321D" w:rsidP="00A7321D">
      <w:pPr>
        <w:pStyle w:val="ListParagraph"/>
        <w:numPr>
          <w:ilvl w:val="2"/>
          <w:numId w:val="18"/>
        </w:numPr>
        <w:spacing w:after="0" w:line="240" w:lineRule="auto"/>
        <w:ind w:right="-144"/>
        <w:rPr>
          <w:rFonts w:ascii="Garamond" w:hAnsi="Garamond"/>
          <w:b/>
          <w:bCs/>
          <w:sz w:val="24"/>
          <w:szCs w:val="24"/>
        </w:rPr>
      </w:pPr>
      <w:r>
        <w:rPr>
          <w:rFonts w:ascii="Garamond" w:hAnsi="Garamond"/>
          <w:b/>
          <w:bCs/>
          <w:sz w:val="24"/>
          <w:szCs w:val="24"/>
        </w:rPr>
        <w:t>P</w:t>
      </w:r>
      <w:r w:rsidRPr="005D63A5">
        <w:rPr>
          <w:rFonts w:ascii="Garamond" w:hAnsi="Garamond"/>
          <w:b/>
          <w:bCs/>
          <w:sz w:val="24"/>
          <w:szCs w:val="24"/>
        </w:rPr>
        <w:t xml:space="preserve">aid time off </w:t>
      </w:r>
      <w:r>
        <w:rPr>
          <w:rFonts w:ascii="Garamond" w:hAnsi="Garamond"/>
          <w:b/>
          <w:bCs/>
          <w:sz w:val="24"/>
          <w:szCs w:val="24"/>
        </w:rPr>
        <w:t xml:space="preserve">and flexible work schedules </w:t>
      </w:r>
    </w:p>
    <w:p w14:paraId="36321504" w14:textId="77777777" w:rsidR="00A7321D" w:rsidRPr="005D63A5" w:rsidRDefault="00A7321D" w:rsidP="00A7321D">
      <w:pPr>
        <w:pStyle w:val="ListParagraph"/>
        <w:numPr>
          <w:ilvl w:val="2"/>
          <w:numId w:val="18"/>
        </w:numPr>
        <w:spacing w:after="0" w:line="240" w:lineRule="auto"/>
        <w:ind w:right="-144"/>
        <w:rPr>
          <w:rFonts w:ascii="Garamond" w:hAnsi="Garamond"/>
          <w:b/>
          <w:bCs/>
          <w:sz w:val="24"/>
          <w:szCs w:val="24"/>
        </w:rPr>
      </w:pPr>
      <w:r w:rsidRPr="005D63A5">
        <w:rPr>
          <w:rFonts w:ascii="Garamond" w:hAnsi="Garamond"/>
          <w:b/>
          <w:bCs/>
          <w:sz w:val="24"/>
          <w:szCs w:val="24"/>
        </w:rPr>
        <w:t>Observance of federal holidays</w:t>
      </w:r>
    </w:p>
    <w:p w14:paraId="1F9FC342" w14:textId="62816165" w:rsidR="00A7321D" w:rsidRPr="00A7321D" w:rsidRDefault="00A7321D" w:rsidP="00A60688">
      <w:pPr>
        <w:pStyle w:val="ListParagraph"/>
        <w:numPr>
          <w:ilvl w:val="2"/>
          <w:numId w:val="18"/>
        </w:numPr>
        <w:spacing w:after="0" w:line="240" w:lineRule="auto"/>
        <w:ind w:right="-144"/>
        <w:rPr>
          <w:rFonts w:ascii="Garamond" w:hAnsi="Garamond"/>
          <w:b/>
          <w:bCs/>
          <w:sz w:val="24"/>
          <w:szCs w:val="24"/>
        </w:rPr>
      </w:pPr>
      <w:r>
        <w:rPr>
          <w:rFonts w:ascii="Garamond" w:hAnsi="Garamond"/>
          <w:b/>
          <w:bCs/>
          <w:sz w:val="24"/>
          <w:szCs w:val="24"/>
        </w:rPr>
        <w:t>Automatic enrollment in</w:t>
      </w:r>
      <w:r w:rsidRPr="005D63A5">
        <w:rPr>
          <w:rFonts w:ascii="Garamond" w:hAnsi="Garamond"/>
          <w:b/>
          <w:bCs/>
          <w:sz w:val="24"/>
          <w:szCs w:val="24"/>
        </w:rPr>
        <w:t xml:space="preserve"> 401(k) plan with company match</w:t>
      </w:r>
    </w:p>
    <w:p w14:paraId="10D3AD70" w14:textId="77777777" w:rsidR="00A7321D" w:rsidRDefault="00A7321D" w:rsidP="00A60688">
      <w:pPr>
        <w:spacing w:after="0" w:line="240" w:lineRule="auto"/>
        <w:rPr>
          <w:rFonts w:ascii="Garamond" w:hAnsi="Garamond"/>
          <w:b/>
          <w:bCs/>
          <w:color w:val="005295"/>
          <w:sz w:val="24"/>
          <w:szCs w:val="24"/>
        </w:rPr>
      </w:pPr>
    </w:p>
    <w:p w14:paraId="398C4ADE" w14:textId="4F126C5B" w:rsidR="00A60688" w:rsidRDefault="00A60688" w:rsidP="00A60688">
      <w:pPr>
        <w:spacing w:after="0" w:line="240" w:lineRule="auto"/>
        <w:rPr>
          <w:rFonts w:ascii="Garamond" w:hAnsi="Garamond"/>
          <w:b/>
          <w:bCs/>
          <w:color w:val="005295"/>
          <w:sz w:val="24"/>
          <w:szCs w:val="24"/>
        </w:rPr>
      </w:pPr>
      <w:r>
        <w:rPr>
          <w:rFonts w:ascii="Garamond" w:hAnsi="Garamond"/>
          <w:b/>
          <w:bCs/>
          <w:color w:val="005295"/>
          <w:sz w:val="24"/>
          <w:szCs w:val="24"/>
        </w:rPr>
        <w:t>Re</w:t>
      </w:r>
      <w:r w:rsidR="00E9266C">
        <w:rPr>
          <w:rFonts w:ascii="Garamond" w:hAnsi="Garamond"/>
          <w:b/>
          <w:bCs/>
          <w:color w:val="005295"/>
          <w:sz w:val="24"/>
          <w:szCs w:val="24"/>
        </w:rPr>
        <w:t>sponsibilities</w:t>
      </w:r>
      <w:r w:rsidR="00044DAB">
        <w:rPr>
          <w:rFonts w:ascii="Garamond" w:hAnsi="Garamond"/>
          <w:b/>
          <w:bCs/>
          <w:color w:val="005295"/>
          <w:sz w:val="24"/>
          <w:szCs w:val="24"/>
        </w:rPr>
        <w:t xml:space="preserve"> Include:</w:t>
      </w:r>
    </w:p>
    <w:p w14:paraId="64375387" w14:textId="77777777" w:rsidR="00A60688" w:rsidRPr="00411C85" w:rsidRDefault="00A60688" w:rsidP="00A60688">
      <w:pPr>
        <w:pStyle w:val="Default"/>
        <w:rPr>
          <w:rFonts w:ascii="Garamond" w:hAnsi="Garamond" w:cs="Times New Roman"/>
        </w:rPr>
      </w:pPr>
    </w:p>
    <w:p w14:paraId="34DD8398" w14:textId="209D7F40" w:rsidR="00637723" w:rsidRDefault="004F538F" w:rsidP="00637723">
      <w:pPr>
        <w:pStyle w:val="ListParagraph"/>
        <w:numPr>
          <w:ilvl w:val="0"/>
          <w:numId w:val="9"/>
        </w:numPr>
        <w:rPr>
          <w:rFonts w:ascii="Garamond" w:eastAsia="Times New Roman" w:hAnsi="Garamond" w:cs="Times New Roman"/>
          <w:sz w:val="24"/>
          <w:szCs w:val="24"/>
        </w:rPr>
      </w:pPr>
      <w:r>
        <w:rPr>
          <w:rFonts w:ascii="Garamond" w:eastAsia="Times New Roman" w:hAnsi="Garamond" w:cs="Times New Roman"/>
          <w:sz w:val="24"/>
          <w:szCs w:val="24"/>
        </w:rPr>
        <w:t xml:space="preserve">Act </w:t>
      </w:r>
      <w:r w:rsidR="0053231A" w:rsidRPr="4B7E282B">
        <w:rPr>
          <w:rFonts w:ascii="Garamond" w:eastAsia="Times New Roman" w:hAnsi="Garamond" w:cs="Times New Roman"/>
          <w:sz w:val="24"/>
          <w:szCs w:val="24"/>
        </w:rPr>
        <w:t xml:space="preserve">as the event supervisor during each rental or Park </w:t>
      </w:r>
      <w:r w:rsidR="2EFC1918" w:rsidRPr="4B7E282B">
        <w:rPr>
          <w:rFonts w:ascii="Garamond" w:eastAsia="Times New Roman" w:hAnsi="Garamond" w:cs="Times New Roman"/>
          <w:sz w:val="24"/>
          <w:szCs w:val="24"/>
        </w:rPr>
        <w:t>event</w:t>
      </w:r>
      <w:r w:rsidR="00637723" w:rsidRPr="4B7E282B">
        <w:rPr>
          <w:rFonts w:ascii="Garamond" w:eastAsia="Times New Roman" w:hAnsi="Garamond" w:cs="Times New Roman"/>
          <w:sz w:val="24"/>
          <w:szCs w:val="24"/>
        </w:rPr>
        <w:t xml:space="preserve">, instructing Park </w:t>
      </w:r>
      <w:r w:rsidR="0053231A" w:rsidRPr="4B7E282B">
        <w:rPr>
          <w:rFonts w:ascii="Garamond" w:eastAsia="Times New Roman" w:hAnsi="Garamond" w:cs="Times New Roman"/>
          <w:sz w:val="24"/>
          <w:szCs w:val="24"/>
        </w:rPr>
        <w:t>staff, vendors</w:t>
      </w:r>
      <w:r w:rsidR="007E11BA" w:rsidRPr="4B7E282B">
        <w:rPr>
          <w:rFonts w:ascii="Garamond" w:eastAsia="Times New Roman" w:hAnsi="Garamond" w:cs="Times New Roman"/>
          <w:sz w:val="24"/>
          <w:szCs w:val="24"/>
        </w:rPr>
        <w:t>, and the</w:t>
      </w:r>
      <w:r w:rsidR="0053231A" w:rsidRPr="4B7E282B">
        <w:rPr>
          <w:rFonts w:ascii="Garamond" w:eastAsia="Times New Roman" w:hAnsi="Garamond" w:cs="Times New Roman"/>
          <w:sz w:val="24"/>
          <w:szCs w:val="24"/>
        </w:rPr>
        <w:t xml:space="preserve"> client from set</w:t>
      </w:r>
      <w:r w:rsidR="00DD577C">
        <w:rPr>
          <w:rFonts w:ascii="Garamond" w:eastAsia="Times New Roman" w:hAnsi="Garamond" w:cs="Times New Roman"/>
          <w:sz w:val="24"/>
          <w:szCs w:val="24"/>
        </w:rPr>
        <w:t>-</w:t>
      </w:r>
      <w:r w:rsidR="0053231A" w:rsidRPr="4B7E282B">
        <w:rPr>
          <w:rFonts w:ascii="Garamond" w:eastAsia="Times New Roman" w:hAnsi="Garamond" w:cs="Times New Roman"/>
          <w:sz w:val="24"/>
          <w:szCs w:val="24"/>
        </w:rPr>
        <w:t>up to clean</w:t>
      </w:r>
      <w:r w:rsidR="00DD577C">
        <w:rPr>
          <w:rFonts w:ascii="Garamond" w:eastAsia="Times New Roman" w:hAnsi="Garamond" w:cs="Times New Roman"/>
          <w:sz w:val="24"/>
          <w:szCs w:val="24"/>
        </w:rPr>
        <w:t>-up</w:t>
      </w:r>
      <w:r w:rsidR="0053231A" w:rsidRPr="4B7E282B">
        <w:rPr>
          <w:rFonts w:ascii="Garamond" w:eastAsia="Times New Roman" w:hAnsi="Garamond" w:cs="Times New Roman"/>
          <w:sz w:val="24"/>
          <w:szCs w:val="24"/>
        </w:rPr>
        <w:t xml:space="preserve"> as appropriate.</w:t>
      </w:r>
    </w:p>
    <w:p w14:paraId="739C3578" w14:textId="55276CD3" w:rsidR="006C09F3" w:rsidRDefault="006C09F3" w:rsidP="00BB7623">
      <w:pPr>
        <w:pStyle w:val="ListParagraph"/>
        <w:numPr>
          <w:ilvl w:val="0"/>
          <w:numId w:val="9"/>
        </w:numPr>
        <w:rPr>
          <w:rFonts w:ascii="Garamond" w:eastAsia="Times New Roman" w:hAnsi="Garamond" w:cs="Times New Roman"/>
          <w:sz w:val="24"/>
          <w:szCs w:val="24"/>
        </w:rPr>
      </w:pPr>
      <w:r w:rsidRPr="2F09CD57">
        <w:rPr>
          <w:rFonts w:ascii="Garamond" w:eastAsia="Times New Roman" w:hAnsi="Garamond" w:cs="Times New Roman"/>
          <w:sz w:val="24"/>
          <w:szCs w:val="24"/>
        </w:rPr>
        <w:t xml:space="preserve">Provide logistical coordination of vendors during planning and execution of </w:t>
      </w:r>
      <w:r w:rsidR="1E8CDE21" w:rsidRPr="2F09CD57">
        <w:rPr>
          <w:rFonts w:ascii="Garamond" w:eastAsia="Times New Roman" w:hAnsi="Garamond" w:cs="Times New Roman"/>
          <w:sz w:val="24"/>
          <w:szCs w:val="24"/>
        </w:rPr>
        <w:t xml:space="preserve">special </w:t>
      </w:r>
      <w:r w:rsidRPr="2F09CD57">
        <w:rPr>
          <w:rFonts w:ascii="Garamond" w:eastAsia="Times New Roman" w:hAnsi="Garamond" w:cs="Times New Roman"/>
          <w:sz w:val="24"/>
          <w:szCs w:val="24"/>
        </w:rPr>
        <w:t>events</w:t>
      </w:r>
      <w:r w:rsidR="004F538F">
        <w:rPr>
          <w:rFonts w:ascii="Garamond" w:eastAsia="Times New Roman" w:hAnsi="Garamond" w:cs="Times New Roman"/>
          <w:sz w:val="24"/>
          <w:szCs w:val="24"/>
        </w:rPr>
        <w:t xml:space="preserve"> and Morven Park fundraisers.</w:t>
      </w:r>
    </w:p>
    <w:p w14:paraId="7306C0CB" w14:textId="015DF817" w:rsidR="004F538F" w:rsidRPr="004F538F" w:rsidRDefault="004F538F" w:rsidP="004F538F">
      <w:pPr>
        <w:pStyle w:val="ListParagraph"/>
        <w:numPr>
          <w:ilvl w:val="0"/>
          <w:numId w:val="9"/>
        </w:numPr>
        <w:rPr>
          <w:rFonts w:ascii="Garamond" w:eastAsia="Times New Roman" w:hAnsi="Garamond" w:cs="Times New Roman"/>
          <w:sz w:val="24"/>
          <w:szCs w:val="24"/>
        </w:rPr>
      </w:pPr>
      <w:r w:rsidRPr="004F538F">
        <w:rPr>
          <w:rFonts w:ascii="Garamond" w:eastAsia="Times New Roman" w:hAnsi="Garamond" w:cs="Times New Roman"/>
          <w:sz w:val="24"/>
          <w:szCs w:val="24"/>
        </w:rPr>
        <w:t>Develop detailed event plans, timelines, and task lists from concept, day-of coordination, and through post-event wrap up</w:t>
      </w:r>
      <w:r w:rsidR="000B154B">
        <w:rPr>
          <w:rFonts w:ascii="Garamond" w:eastAsia="Times New Roman" w:hAnsi="Garamond" w:cs="Times New Roman"/>
          <w:sz w:val="24"/>
          <w:szCs w:val="24"/>
        </w:rPr>
        <w:t>.</w:t>
      </w:r>
    </w:p>
    <w:p w14:paraId="168E44A5" w14:textId="724B46DC" w:rsidR="00DD577C" w:rsidRDefault="00DD577C" w:rsidP="00BB7623">
      <w:pPr>
        <w:pStyle w:val="ListParagraph"/>
        <w:numPr>
          <w:ilvl w:val="0"/>
          <w:numId w:val="9"/>
        </w:numPr>
        <w:rPr>
          <w:rFonts w:ascii="Garamond" w:eastAsia="Times New Roman" w:hAnsi="Garamond" w:cs="Times New Roman"/>
          <w:sz w:val="24"/>
          <w:szCs w:val="24"/>
        </w:rPr>
      </w:pPr>
      <w:r>
        <w:rPr>
          <w:rFonts w:ascii="Garamond" w:eastAsia="Times New Roman" w:hAnsi="Garamond" w:cs="Times New Roman"/>
          <w:sz w:val="24"/>
          <w:szCs w:val="24"/>
        </w:rPr>
        <w:t xml:space="preserve">Keep volunteer records up to date and work with </w:t>
      </w:r>
      <w:proofErr w:type="gramStart"/>
      <w:r>
        <w:rPr>
          <w:rFonts w:ascii="Garamond" w:eastAsia="Times New Roman" w:hAnsi="Garamond" w:cs="Times New Roman"/>
          <w:sz w:val="24"/>
          <w:szCs w:val="24"/>
        </w:rPr>
        <w:t>the Park’s</w:t>
      </w:r>
      <w:proofErr w:type="gramEnd"/>
      <w:r>
        <w:rPr>
          <w:rFonts w:ascii="Garamond" w:eastAsia="Times New Roman" w:hAnsi="Garamond" w:cs="Times New Roman"/>
          <w:sz w:val="24"/>
          <w:szCs w:val="24"/>
        </w:rPr>
        <w:t xml:space="preserve"> volunteer corps to ensure coverage at special events.</w:t>
      </w:r>
    </w:p>
    <w:p w14:paraId="394783FA" w14:textId="3582B742" w:rsidR="00BB7623" w:rsidRPr="00BB7623" w:rsidRDefault="00BB7623" w:rsidP="00BB7623">
      <w:pPr>
        <w:pStyle w:val="ListParagraph"/>
        <w:numPr>
          <w:ilvl w:val="0"/>
          <w:numId w:val="9"/>
        </w:numPr>
        <w:rPr>
          <w:rFonts w:ascii="Garamond" w:eastAsia="Times New Roman" w:hAnsi="Garamond" w:cs="Times New Roman"/>
          <w:sz w:val="24"/>
          <w:szCs w:val="24"/>
        </w:rPr>
      </w:pPr>
      <w:r w:rsidRPr="00BB7623">
        <w:rPr>
          <w:rFonts w:ascii="Garamond" w:eastAsia="Times New Roman" w:hAnsi="Garamond" w:cs="Times New Roman"/>
          <w:sz w:val="24"/>
          <w:szCs w:val="24"/>
        </w:rPr>
        <w:t>Introduce prospective rental clients to Morven Park’s facilities and grounds</w:t>
      </w:r>
      <w:r w:rsidR="00C165EA">
        <w:rPr>
          <w:rFonts w:ascii="Garamond" w:eastAsia="Times New Roman" w:hAnsi="Garamond" w:cs="Times New Roman"/>
          <w:sz w:val="24"/>
          <w:szCs w:val="24"/>
        </w:rPr>
        <w:t>.</w:t>
      </w:r>
      <w:r w:rsidRPr="00BB7623">
        <w:rPr>
          <w:rFonts w:ascii="Garamond" w:eastAsia="Times New Roman" w:hAnsi="Garamond" w:cs="Times New Roman"/>
          <w:sz w:val="24"/>
          <w:szCs w:val="24"/>
        </w:rPr>
        <w:t xml:space="preserve"> </w:t>
      </w:r>
    </w:p>
    <w:p w14:paraId="66A02664" w14:textId="64A41BE7" w:rsidR="00D76558" w:rsidRDefault="00870FB0" w:rsidP="00D76558">
      <w:pPr>
        <w:pStyle w:val="ListParagraph"/>
        <w:numPr>
          <w:ilvl w:val="0"/>
          <w:numId w:val="9"/>
        </w:numPr>
        <w:rPr>
          <w:rFonts w:ascii="Garamond" w:eastAsia="Times New Roman" w:hAnsi="Garamond" w:cs="Times New Roman"/>
          <w:sz w:val="24"/>
          <w:szCs w:val="24"/>
        </w:rPr>
      </w:pPr>
      <w:r w:rsidRPr="4B7E282B">
        <w:rPr>
          <w:rFonts w:ascii="Garamond" w:eastAsia="Times New Roman" w:hAnsi="Garamond" w:cs="Times New Roman"/>
          <w:sz w:val="24"/>
          <w:szCs w:val="24"/>
        </w:rPr>
        <w:t xml:space="preserve">Build positive customer </w:t>
      </w:r>
      <w:r w:rsidR="7383628B" w:rsidRPr="4B7E282B">
        <w:rPr>
          <w:rFonts w:ascii="Garamond" w:eastAsia="Times New Roman" w:hAnsi="Garamond" w:cs="Times New Roman"/>
          <w:sz w:val="24"/>
          <w:szCs w:val="24"/>
        </w:rPr>
        <w:t>relationships and</w:t>
      </w:r>
      <w:r w:rsidR="000F1D05" w:rsidRPr="4B7E282B">
        <w:rPr>
          <w:rFonts w:ascii="Garamond" w:eastAsia="Times New Roman" w:hAnsi="Garamond" w:cs="Times New Roman"/>
          <w:sz w:val="24"/>
          <w:szCs w:val="24"/>
        </w:rPr>
        <w:t xml:space="preserve"> </w:t>
      </w:r>
      <w:r w:rsidRPr="4B7E282B">
        <w:rPr>
          <w:rFonts w:ascii="Garamond" w:eastAsia="Times New Roman" w:hAnsi="Garamond" w:cs="Times New Roman"/>
          <w:sz w:val="24"/>
          <w:szCs w:val="24"/>
        </w:rPr>
        <w:t>negotiate</w:t>
      </w:r>
      <w:r w:rsidR="000F1D05" w:rsidRPr="4B7E282B">
        <w:rPr>
          <w:rFonts w:ascii="Garamond" w:eastAsia="Times New Roman" w:hAnsi="Garamond" w:cs="Times New Roman"/>
          <w:sz w:val="24"/>
          <w:szCs w:val="24"/>
        </w:rPr>
        <w:t>/</w:t>
      </w:r>
      <w:r w:rsidRPr="4B7E282B">
        <w:rPr>
          <w:rFonts w:ascii="Garamond" w:eastAsia="Times New Roman" w:hAnsi="Garamond" w:cs="Times New Roman"/>
          <w:sz w:val="24"/>
          <w:szCs w:val="24"/>
        </w:rPr>
        <w:t xml:space="preserve">execute contracts with rental clients. </w:t>
      </w:r>
    </w:p>
    <w:p w14:paraId="46524751" w14:textId="38D0E5E4" w:rsidR="00D76558" w:rsidRDefault="00D76558" w:rsidP="006068E6">
      <w:pPr>
        <w:pStyle w:val="ListParagraph"/>
        <w:numPr>
          <w:ilvl w:val="0"/>
          <w:numId w:val="9"/>
        </w:numPr>
        <w:rPr>
          <w:rFonts w:ascii="Garamond" w:eastAsia="Times New Roman" w:hAnsi="Garamond" w:cs="Times New Roman"/>
          <w:sz w:val="24"/>
          <w:szCs w:val="24"/>
        </w:rPr>
      </w:pPr>
      <w:r w:rsidRPr="00D76558">
        <w:rPr>
          <w:rFonts w:ascii="Garamond" w:eastAsia="Times New Roman" w:hAnsi="Garamond" w:cs="Times New Roman"/>
          <w:sz w:val="24"/>
          <w:szCs w:val="24"/>
        </w:rPr>
        <w:lastRenderedPageBreak/>
        <w:t xml:space="preserve">Enter all interactions, contracts, payments, and notes related to rental clients, prospects, and </w:t>
      </w:r>
      <w:r w:rsidRPr="006068E6">
        <w:rPr>
          <w:rFonts w:ascii="Garamond" w:eastAsia="Times New Roman" w:hAnsi="Garamond" w:cs="Times New Roman"/>
          <w:sz w:val="24"/>
          <w:szCs w:val="24"/>
        </w:rPr>
        <w:t>vendors into the Salesforce database in a timely manner.</w:t>
      </w:r>
    </w:p>
    <w:p w14:paraId="239E6F87" w14:textId="6B291A80" w:rsidR="006068E6" w:rsidRDefault="006068E6" w:rsidP="006068E6">
      <w:pPr>
        <w:pStyle w:val="ListParagraph"/>
        <w:numPr>
          <w:ilvl w:val="0"/>
          <w:numId w:val="9"/>
        </w:numPr>
        <w:rPr>
          <w:rFonts w:ascii="Garamond" w:eastAsia="Times New Roman" w:hAnsi="Garamond" w:cs="Times New Roman"/>
          <w:sz w:val="24"/>
          <w:szCs w:val="24"/>
        </w:rPr>
      </w:pPr>
      <w:r w:rsidRPr="4B7E282B">
        <w:rPr>
          <w:rFonts w:ascii="Garamond" w:eastAsia="Times New Roman" w:hAnsi="Garamond" w:cs="Times New Roman"/>
          <w:sz w:val="24"/>
          <w:szCs w:val="24"/>
        </w:rPr>
        <w:t>K</w:t>
      </w:r>
      <w:r w:rsidR="00D76558" w:rsidRPr="4B7E282B">
        <w:rPr>
          <w:rFonts w:ascii="Garamond" w:eastAsia="Times New Roman" w:hAnsi="Garamond" w:cs="Times New Roman"/>
          <w:sz w:val="24"/>
          <w:szCs w:val="24"/>
        </w:rPr>
        <w:t xml:space="preserve">eep </w:t>
      </w:r>
      <w:r w:rsidRPr="4B7E282B">
        <w:rPr>
          <w:rFonts w:ascii="Garamond" w:eastAsia="Times New Roman" w:hAnsi="Garamond" w:cs="Times New Roman"/>
          <w:sz w:val="24"/>
          <w:szCs w:val="24"/>
        </w:rPr>
        <w:t>the Morven Park rental</w:t>
      </w:r>
      <w:r w:rsidR="00D76558" w:rsidRPr="4B7E282B">
        <w:rPr>
          <w:rFonts w:ascii="Garamond" w:eastAsia="Times New Roman" w:hAnsi="Garamond" w:cs="Times New Roman"/>
          <w:sz w:val="24"/>
          <w:szCs w:val="24"/>
        </w:rPr>
        <w:t xml:space="preserve"> calendar up to date</w:t>
      </w:r>
      <w:r w:rsidR="14B52215" w:rsidRPr="4B7E282B">
        <w:rPr>
          <w:rFonts w:ascii="Garamond" w:eastAsia="Times New Roman" w:hAnsi="Garamond" w:cs="Times New Roman"/>
          <w:sz w:val="24"/>
          <w:szCs w:val="24"/>
        </w:rPr>
        <w:t>.</w:t>
      </w:r>
      <w:r w:rsidR="00D76558" w:rsidRPr="4B7E282B">
        <w:rPr>
          <w:rFonts w:ascii="Garamond" w:eastAsia="Times New Roman" w:hAnsi="Garamond" w:cs="Times New Roman"/>
          <w:sz w:val="24"/>
          <w:szCs w:val="24"/>
        </w:rPr>
        <w:t xml:space="preserve"> </w:t>
      </w:r>
    </w:p>
    <w:p w14:paraId="3E0D7AA3" w14:textId="058C7051" w:rsidR="006068E6" w:rsidRDefault="00D76558" w:rsidP="006068E6">
      <w:pPr>
        <w:pStyle w:val="ListParagraph"/>
        <w:numPr>
          <w:ilvl w:val="0"/>
          <w:numId w:val="9"/>
        </w:numPr>
        <w:rPr>
          <w:rFonts w:ascii="Garamond" w:eastAsia="Times New Roman" w:hAnsi="Garamond" w:cs="Times New Roman"/>
          <w:sz w:val="24"/>
          <w:szCs w:val="24"/>
        </w:rPr>
      </w:pPr>
      <w:r w:rsidRPr="4B7E282B">
        <w:rPr>
          <w:rFonts w:ascii="Garamond" w:eastAsia="Times New Roman" w:hAnsi="Garamond" w:cs="Times New Roman"/>
          <w:sz w:val="24"/>
          <w:szCs w:val="24"/>
        </w:rPr>
        <w:t>Meet or exceed annual revenue budget goals</w:t>
      </w:r>
      <w:r w:rsidR="24E1D7CB" w:rsidRPr="4B7E282B">
        <w:rPr>
          <w:rFonts w:ascii="Garamond" w:eastAsia="Times New Roman" w:hAnsi="Garamond" w:cs="Times New Roman"/>
          <w:sz w:val="24"/>
          <w:szCs w:val="24"/>
        </w:rPr>
        <w:t>.</w:t>
      </w:r>
    </w:p>
    <w:p w14:paraId="21D4752C" w14:textId="77777777" w:rsidR="00044DAB" w:rsidRDefault="00044DAB" w:rsidP="00044DAB">
      <w:pPr>
        <w:spacing w:after="0" w:line="240" w:lineRule="auto"/>
        <w:rPr>
          <w:rFonts w:ascii="Garamond" w:hAnsi="Garamond"/>
          <w:b/>
          <w:bCs/>
          <w:color w:val="005295"/>
          <w:sz w:val="24"/>
          <w:szCs w:val="24"/>
        </w:rPr>
      </w:pPr>
      <w:r>
        <w:rPr>
          <w:rFonts w:ascii="Garamond" w:hAnsi="Garamond"/>
          <w:b/>
          <w:bCs/>
          <w:color w:val="005295"/>
          <w:sz w:val="24"/>
          <w:szCs w:val="24"/>
        </w:rPr>
        <w:t>Our ideal candidate will have:</w:t>
      </w:r>
    </w:p>
    <w:p w14:paraId="6E9FF059" w14:textId="77777777" w:rsidR="00044DAB" w:rsidRPr="00BF4EF1" w:rsidRDefault="00044DAB" w:rsidP="00044DAB">
      <w:pPr>
        <w:spacing w:after="0" w:line="240" w:lineRule="auto"/>
        <w:rPr>
          <w:rFonts w:ascii="Garamond" w:hAnsi="Garamond"/>
          <w:b/>
          <w:bCs/>
          <w:color w:val="005295"/>
          <w:sz w:val="24"/>
          <w:szCs w:val="24"/>
        </w:rPr>
      </w:pPr>
    </w:p>
    <w:p w14:paraId="08D47E98" w14:textId="5D4CEFD3" w:rsidR="00044DAB" w:rsidRPr="007E11BA" w:rsidRDefault="00044DAB" w:rsidP="2F09CD57">
      <w:pPr>
        <w:pStyle w:val="ListParagraph"/>
        <w:numPr>
          <w:ilvl w:val="0"/>
          <w:numId w:val="9"/>
        </w:numPr>
        <w:rPr>
          <w:rFonts w:ascii="Garamond" w:eastAsia="Times New Roman" w:hAnsi="Garamond" w:cs="Times New Roman"/>
          <w:sz w:val="24"/>
          <w:szCs w:val="24"/>
        </w:rPr>
      </w:pPr>
      <w:r w:rsidRPr="007E11BA">
        <w:rPr>
          <w:rFonts w:ascii="Garamond" w:eastAsia="Times New Roman" w:hAnsi="Garamond" w:cs="Times New Roman"/>
          <w:sz w:val="24"/>
          <w:szCs w:val="24"/>
        </w:rPr>
        <w:t xml:space="preserve">A </w:t>
      </w:r>
      <w:r w:rsidR="5BF07427" w:rsidRPr="007E11BA">
        <w:rPr>
          <w:rFonts w:ascii="Garamond" w:eastAsia="Times New Roman" w:hAnsi="Garamond" w:cs="Times New Roman"/>
          <w:sz w:val="24"/>
          <w:szCs w:val="24"/>
        </w:rPr>
        <w:t>bachelor's</w:t>
      </w:r>
      <w:r w:rsidRPr="007E11BA">
        <w:rPr>
          <w:rFonts w:ascii="Garamond" w:eastAsia="Times New Roman" w:hAnsi="Garamond" w:cs="Times New Roman"/>
          <w:sz w:val="24"/>
          <w:szCs w:val="24"/>
        </w:rPr>
        <w:t xml:space="preserve"> degree</w:t>
      </w:r>
      <w:r w:rsidR="00DD577C">
        <w:rPr>
          <w:rFonts w:ascii="Garamond" w:eastAsia="Times New Roman" w:hAnsi="Garamond" w:cs="Times New Roman"/>
          <w:sz w:val="24"/>
          <w:szCs w:val="24"/>
        </w:rPr>
        <w:t xml:space="preserve"> and demonstrated event coordination experience.</w:t>
      </w:r>
    </w:p>
    <w:p w14:paraId="5B095539" w14:textId="77777777" w:rsidR="00044DAB" w:rsidRPr="00E5196A" w:rsidRDefault="00044DAB" w:rsidP="00044DAB">
      <w:pPr>
        <w:pStyle w:val="ListParagraph"/>
        <w:numPr>
          <w:ilvl w:val="0"/>
          <w:numId w:val="9"/>
        </w:numPr>
        <w:rPr>
          <w:rFonts w:ascii="Garamond" w:eastAsia="Times New Roman" w:hAnsi="Garamond" w:cs="Times New Roman"/>
          <w:sz w:val="24"/>
          <w:szCs w:val="24"/>
        </w:rPr>
      </w:pPr>
      <w:r w:rsidRPr="4B7E282B">
        <w:rPr>
          <w:rFonts w:ascii="Garamond" w:eastAsia="Times New Roman" w:hAnsi="Garamond" w:cs="Times New Roman"/>
          <w:sz w:val="24"/>
          <w:szCs w:val="24"/>
        </w:rPr>
        <w:t>Proven ability to manage simultaneous events, with varying levels of complexity, on time and within budgets. </w:t>
      </w:r>
    </w:p>
    <w:p w14:paraId="10175AE7" w14:textId="77777777" w:rsidR="00044DAB" w:rsidRDefault="00044DAB" w:rsidP="00044DAB">
      <w:pPr>
        <w:pStyle w:val="ListParagraph"/>
        <w:numPr>
          <w:ilvl w:val="0"/>
          <w:numId w:val="9"/>
        </w:numPr>
        <w:rPr>
          <w:rFonts w:ascii="Garamond" w:eastAsia="Times New Roman" w:hAnsi="Garamond" w:cs="Times New Roman"/>
          <w:sz w:val="24"/>
          <w:szCs w:val="24"/>
        </w:rPr>
      </w:pPr>
      <w:r w:rsidRPr="4B7E282B">
        <w:rPr>
          <w:rFonts w:ascii="Garamond" w:eastAsia="Times New Roman" w:hAnsi="Garamond" w:cs="Times New Roman"/>
          <w:sz w:val="24"/>
          <w:szCs w:val="24"/>
        </w:rPr>
        <w:t>Focused attention to detail, a talent for organizing/prioritizing tasks, and disciplined follow-through practices.</w:t>
      </w:r>
    </w:p>
    <w:p w14:paraId="6B0718AC" w14:textId="77777777" w:rsidR="00044DAB" w:rsidRPr="00E5196A" w:rsidRDefault="00044DAB" w:rsidP="00044DAB">
      <w:pPr>
        <w:pStyle w:val="ListParagraph"/>
        <w:numPr>
          <w:ilvl w:val="0"/>
          <w:numId w:val="9"/>
        </w:numPr>
        <w:rPr>
          <w:rFonts w:ascii="Garamond" w:eastAsia="Times New Roman" w:hAnsi="Garamond" w:cs="Times New Roman"/>
          <w:sz w:val="24"/>
          <w:szCs w:val="24"/>
        </w:rPr>
      </w:pPr>
      <w:r w:rsidRPr="4B7E282B">
        <w:rPr>
          <w:rFonts w:ascii="Garamond" w:eastAsia="Times New Roman" w:hAnsi="Garamond" w:cs="Times New Roman"/>
          <w:sz w:val="24"/>
          <w:szCs w:val="24"/>
        </w:rPr>
        <w:t>Experience providing exemplary customer service with a high level of professionalism.</w:t>
      </w:r>
    </w:p>
    <w:p w14:paraId="0A4A66A3" w14:textId="6486CBCB" w:rsidR="00044DAB" w:rsidRPr="00E5196A" w:rsidRDefault="00044DAB" w:rsidP="00044DAB">
      <w:pPr>
        <w:pStyle w:val="ListParagraph"/>
        <w:numPr>
          <w:ilvl w:val="0"/>
          <w:numId w:val="9"/>
        </w:numPr>
        <w:rPr>
          <w:rFonts w:ascii="Garamond" w:eastAsia="Times New Roman" w:hAnsi="Garamond" w:cs="Times New Roman"/>
          <w:sz w:val="24"/>
          <w:szCs w:val="24"/>
        </w:rPr>
      </w:pPr>
      <w:r w:rsidRPr="4B7E282B">
        <w:rPr>
          <w:rFonts w:ascii="Garamond" w:eastAsia="Times New Roman" w:hAnsi="Garamond" w:cs="Times New Roman"/>
          <w:sz w:val="24"/>
          <w:szCs w:val="24"/>
        </w:rPr>
        <w:t>A positive approach to problem solving, new tasks, and collaborative projects. </w:t>
      </w:r>
    </w:p>
    <w:p w14:paraId="63504145" w14:textId="77777777" w:rsidR="00044DAB" w:rsidRPr="00E5196A" w:rsidRDefault="00044DAB" w:rsidP="00044DAB">
      <w:pPr>
        <w:pStyle w:val="ListParagraph"/>
        <w:numPr>
          <w:ilvl w:val="0"/>
          <w:numId w:val="9"/>
        </w:numPr>
        <w:rPr>
          <w:rFonts w:ascii="Garamond" w:eastAsia="Times New Roman" w:hAnsi="Garamond" w:cs="Times New Roman"/>
          <w:sz w:val="24"/>
          <w:szCs w:val="24"/>
        </w:rPr>
      </w:pPr>
      <w:r w:rsidRPr="4B7E282B">
        <w:rPr>
          <w:rFonts w:ascii="Garamond" w:eastAsia="Times New Roman" w:hAnsi="Garamond" w:cs="Times New Roman"/>
          <w:sz w:val="24"/>
          <w:szCs w:val="24"/>
        </w:rPr>
        <w:t>An eagerness to enthusiastically promote Morven Park’s mission, offerings, and opportunities. </w:t>
      </w:r>
    </w:p>
    <w:p w14:paraId="18E4EDE7" w14:textId="77777777" w:rsidR="00044DAB" w:rsidRPr="00F671AD" w:rsidRDefault="00044DAB" w:rsidP="00044DAB">
      <w:pPr>
        <w:pStyle w:val="ListParagraph"/>
        <w:numPr>
          <w:ilvl w:val="0"/>
          <w:numId w:val="9"/>
        </w:numPr>
        <w:rPr>
          <w:rFonts w:ascii="Garamond" w:eastAsia="Times New Roman" w:hAnsi="Garamond" w:cs="Times New Roman"/>
          <w:sz w:val="24"/>
          <w:szCs w:val="24"/>
        </w:rPr>
      </w:pPr>
      <w:r w:rsidRPr="4B7E282B">
        <w:rPr>
          <w:rFonts w:ascii="Garamond" w:eastAsia="Times New Roman" w:hAnsi="Garamond" w:cs="Times New Roman"/>
          <w:sz w:val="24"/>
          <w:szCs w:val="24"/>
        </w:rPr>
        <w:t>Interpersonal, verbal, and written communications skills that convey competence and diplomacy.</w:t>
      </w:r>
    </w:p>
    <w:p w14:paraId="218777BC" w14:textId="1617368E" w:rsidR="00044DAB" w:rsidRPr="00F671AD" w:rsidRDefault="5B266D3D" w:rsidP="00044DAB">
      <w:pPr>
        <w:pStyle w:val="ListParagraph"/>
        <w:numPr>
          <w:ilvl w:val="0"/>
          <w:numId w:val="9"/>
        </w:numPr>
        <w:rPr>
          <w:rFonts w:ascii="Garamond" w:eastAsia="Times New Roman" w:hAnsi="Garamond" w:cs="Times New Roman"/>
          <w:sz w:val="24"/>
          <w:szCs w:val="24"/>
        </w:rPr>
      </w:pPr>
      <w:r w:rsidRPr="2F09CD57">
        <w:rPr>
          <w:rFonts w:ascii="Garamond" w:eastAsia="Times New Roman" w:hAnsi="Garamond" w:cs="Times New Roman"/>
          <w:sz w:val="24"/>
          <w:szCs w:val="24"/>
        </w:rPr>
        <w:t>The ability to work independently with limited supervision and collaboratively with other team members.</w:t>
      </w:r>
      <w:r w:rsidR="00044DAB" w:rsidRPr="2F09CD57">
        <w:rPr>
          <w:rFonts w:ascii="Garamond" w:eastAsia="Times New Roman" w:hAnsi="Garamond" w:cs="Times New Roman"/>
          <w:sz w:val="24"/>
          <w:szCs w:val="24"/>
        </w:rPr>
        <w:t> </w:t>
      </w:r>
    </w:p>
    <w:p w14:paraId="65091F57" w14:textId="77777777" w:rsidR="00044DAB" w:rsidRPr="00F671AD" w:rsidRDefault="00044DAB" w:rsidP="00044DAB">
      <w:pPr>
        <w:pStyle w:val="ListParagraph"/>
        <w:numPr>
          <w:ilvl w:val="0"/>
          <w:numId w:val="9"/>
        </w:numPr>
        <w:rPr>
          <w:rFonts w:ascii="Garamond" w:eastAsia="Times New Roman" w:hAnsi="Garamond" w:cs="Times New Roman"/>
          <w:sz w:val="24"/>
          <w:szCs w:val="24"/>
        </w:rPr>
      </w:pPr>
      <w:r w:rsidRPr="4B7E282B">
        <w:rPr>
          <w:rFonts w:ascii="Garamond" w:eastAsia="Times New Roman" w:hAnsi="Garamond" w:cs="Times New Roman"/>
          <w:sz w:val="24"/>
          <w:szCs w:val="24"/>
        </w:rPr>
        <w:t>Experience with Microsoft Office/365 and Salesforce.</w:t>
      </w:r>
    </w:p>
    <w:p w14:paraId="2A0447B7" w14:textId="5AECA9E8" w:rsidR="00044DAB" w:rsidRDefault="00DB0D57" w:rsidP="00044DAB">
      <w:pPr>
        <w:pStyle w:val="ListParagraph"/>
        <w:numPr>
          <w:ilvl w:val="0"/>
          <w:numId w:val="9"/>
        </w:numPr>
        <w:rPr>
          <w:rFonts w:ascii="Garamond" w:eastAsia="Times New Roman" w:hAnsi="Garamond" w:cs="Times New Roman"/>
          <w:sz w:val="24"/>
          <w:szCs w:val="24"/>
        </w:rPr>
      </w:pPr>
      <w:r w:rsidRPr="4B7E282B">
        <w:rPr>
          <w:rFonts w:ascii="Garamond" w:eastAsia="Times New Roman" w:hAnsi="Garamond" w:cs="Times New Roman"/>
          <w:sz w:val="24"/>
          <w:szCs w:val="24"/>
        </w:rPr>
        <w:t>S</w:t>
      </w:r>
      <w:r w:rsidR="00044DAB" w:rsidRPr="4B7E282B">
        <w:rPr>
          <w:rFonts w:ascii="Garamond" w:eastAsia="Times New Roman" w:hAnsi="Garamond" w:cs="Times New Roman"/>
          <w:sz w:val="24"/>
          <w:szCs w:val="24"/>
        </w:rPr>
        <w:t>how a willingness to work a flexible schedule, including occasional weekends/holidays and longer special event days.</w:t>
      </w:r>
    </w:p>
    <w:p w14:paraId="013FFBAB" w14:textId="77777777" w:rsidR="00044DAB" w:rsidRDefault="00044DAB" w:rsidP="00044DAB">
      <w:pPr>
        <w:pStyle w:val="ListParagraph"/>
        <w:numPr>
          <w:ilvl w:val="0"/>
          <w:numId w:val="9"/>
        </w:numPr>
        <w:rPr>
          <w:rFonts w:ascii="Garamond" w:eastAsia="Times New Roman" w:hAnsi="Garamond" w:cs="Times New Roman"/>
          <w:sz w:val="24"/>
          <w:szCs w:val="24"/>
        </w:rPr>
      </w:pPr>
      <w:r w:rsidRPr="4B7E282B">
        <w:rPr>
          <w:rFonts w:ascii="Garamond" w:eastAsia="Times New Roman" w:hAnsi="Garamond" w:cs="Times New Roman"/>
          <w:sz w:val="24"/>
          <w:szCs w:val="24"/>
        </w:rPr>
        <w:t>The ability to perform the physical requirements of this role, including standing for extended periods of time, walking long distances, climbing up/</w:t>
      </w:r>
      <w:proofErr w:type="gramStart"/>
      <w:r w:rsidRPr="4B7E282B">
        <w:rPr>
          <w:rFonts w:ascii="Garamond" w:eastAsia="Times New Roman" w:hAnsi="Garamond" w:cs="Times New Roman"/>
          <w:sz w:val="24"/>
          <w:szCs w:val="24"/>
        </w:rPr>
        <w:t>down stairs</w:t>
      </w:r>
      <w:proofErr w:type="gramEnd"/>
      <w:r w:rsidRPr="4B7E282B">
        <w:rPr>
          <w:rFonts w:ascii="Garamond" w:eastAsia="Times New Roman" w:hAnsi="Garamond" w:cs="Times New Roman"/>
          <w:sz w:val="24"/>
          <w:szCs w:val="24"/>
        </w:rPr>
        <w:t>, and lifting/moving up to 35 pounds.</w:t>
      </w:r>
    </w:p>
    <w:p w14:paraId="7E2722AE" w14:textId="7B1506F7" w:rsidR="00044DAB" w:rsidRPr="00277B95" w:rsidRDefault="00044DAB" w:rsidP="00044DAB">
      <w:pPr>
        <w:pStyle w:val="ListParagraph"/>
        <w:numPr>
          <w:ilvl w:val="0"/>
          <w:numId w:val="9"/>
        </w:numPr>
        <w:rPr>
          <w:rFonts w:ascii="Garamond" w:eastAsia="Times New Roman" w:hAnsi="Garamond" w:cs="Times New Roman"/>
          <w:sz w:val="24"/>
          <w:szCs w:val="24"/>
        </w:rPr>
      </w:pPr>
      <w:r w:rsidRPr="4B7E282B">
        <w:rPr>
          <w:rFonts w:ascii="Garamond" w:eastAsia="Times New Roman" w:hAnsi="Garamond" w:cs="Times New Roman"/>
          <w:sz w:val="24"/>
          <w:szCs w:val="24"/>
        </w:rPr>
        <w:t xml:space="preserve">Be able to successfully pass a background check (required of all </w:t>
      </w:r>
      <w:proofErr w:type="gramStart"/>
      <w:r w:rsidRPr="4B7E282B">
        <w:rPr>
          <w:rFonts w:ascii="Garamond" w:eastAsia="Times New Roman" w:hAnsi="Garamond" w:cs="Times New Roman"/>
          <w:sz w:val="24"/>
          <w:szCs w:val="24"/>
        </w:rPr>
        <w:t>Park</w:t>
      </w:r>
      <w:proofErr w:type="gramEnd"/>
      <w:r w:rsidRPr="4B7E282B">
        <w:rPr>
          <w:rFonts w:ascii="Garamond" w:eastAsia="Times New Roman" w:hAnsi="Garamond" w:cs="Times New Roman"/>
          <w:sz w:val="24"/>
          <w:szCs w:val="24"/>
        </w:rPr>
        <w:t xml:space="preserve"> employees) and provide work references.</w:t>
      </w:r>
    </w:p>
    <w:p w14:paraId="7881DE83" w14:textId="578ECC79" w:rsidR="003A57D3" w:rsidRPr="00B16D1C" w:rsidRDefault="00DC5E78" w:rsidP="00B16D1C">
      <w:pPr>
        <w:spacing w:after="0" w:line="240" w:lineRule="auto"/>
        <w:jc w:val="center"/>
        <w:rPr>
          <w:rFonts w:ascii="Garamond" w:eastAsia="Times New Roman" w:hAnsi="Garamond" w:cs="Times New Roman"/>
          <w:b/>
          <w:bCs/>
          <w:sz w:val="32"/>
          <w:szCs w:val="32"/>
        </w:rPr>
      </w:pPr>
      <w:r w:rsidRPr="00B16D1C">
        <w:rPr>
          <w:rFonts w:ascii="Garamond" w:eastAsia="Times New Roman" w:hAnsi="Garamond" w:cs="Times New Roman"/>
          <w:b/>
          <w:bCs/>
          <w:sz w:val="32"/>
          <w:szCs w:val="32"/>
        </w:rPr>
        <w:t xml:space="preserve">To apply, please </w:t>
      </w:r>
      <w:r w:rsidR="003A57D3" w:rsidRPr="00B16D1C">
        <w:rPr>
          <w:rFonts w:ascii="Garamond" w:eastAsia="Times New Roman" w:hAnsi="Garamond" w:cs="Times New Roman"/>
          <w:b/>
          <w:bCs/>
          <w:sz w:val="32"/>
          <w:szCs w:val="32"/>
        </w:rPr>
        <w:t xml:space="preserve">send a </w:t>
      </w:r>
      <w:r w:rsidR="00931364" w:rsidRPr="00B16D1C">
        <w:rPr>
          <w:rFonts w:ascii="Garamond" w:eastAsia="Times New Roman" w:hAnsi="Garamond" w:cs="Times New Roman"/>
          <w:b/>
          <w:bCs/>
          <w:sz w:val="32"/>
          <w:szCs w:val="32"/>
        </w:rPr>
        <w:t xml:space="preserve">cover letter, </w:t>
      </w:r>
      <w:r w:rsidR="003A57D3" w:rsidRPr="00B16D1C">
        <w:rPr>
          <w:rFonts w:ascii="Garamond" w:eastAsia="Times New Roman" w:hAnsi="Garamond" w:cs="Times New Roman"/>
          <w:b/>
          <w:bCs/>
          <w:sz w:val="32"/>
          <w:szCs w:val="32"/>
        </w:rPr>
        <w:t>resume</w:t>
      </w:r>
      <w:r w:rsidR="00931364" w:rsidRPr="00B16D1C">
        <w:rPr>
          <w:rFonts w:ascii="Garamond" w:eastAsia="Times New Roman" w:hAnsi="Garamond" w:cs="Times New Roman"/>
          <w:b/>
          <w:bCs/>
          <w:sz w:val="32"/>
          <w:szCs w:val="32"/>
        </w:rPr>
        <w:t>, and references</w:t>
      </w:r>
      <w:r w:rsidR="003A57D3" w:rsidRPr="00B16D1C">
        <w:rPr>
          <w:rFonts w:ascii="Garamond" w:eastAsia="Times New Roman" w:hAnsi="Garamond" w:cs="Times New Roman"/>
          <w:b/>
          <w:bCs/>
          <w:sz w:val="32"/>
          <w:szCs w:val="32"/>
        </w:rPr>
        <w:t xml:space="preserve"> to</w:t>
      </w:r>
      <w:r w:rsidR="00A83B1C" w:rsidRPr="00B16D1C">
        <w:rPr>
          <w:rFonts w:ascii="Garamond" w:eastAsia="Times New Roman" w:hAnsi="Garamond" w:cs="Times New Roman"/>
          <w:b/>
          <w:bCs/>
          <w:sz w:val="32"/>
          <w:szCs w:val="32"/>
        </w:rPr>
        <w:t xml:space="preserve"> </w:t>
      </w:r>
      <w:hyperlink r:id="rId11" w:history="1">
        <w:r w:rsidR="004466B3" w:rsidRPr="00B16D1C">
          <w:rPr>
            <w:rStyle w:val="Hyperlink"/>
            <w:rFonts w:ascii="Garamond" w:eastAsia="Times New Roman" w:hAnsi="Garamond" w:cs="Times New Roman"/>
            <w:b/>
            <w:bCs/>
            <w:sz w:val="32"/>
            <w:szCs w:val="32"/>
          </w:rPr>
          <w:t>Employment@MorvenPark.org</w:t>
        </w:r>
      </w:hyperlink>
      <w:r w:rsidR="00E54B29" w:rsidRPr="00B16D1C">
        <w:rPr>
          <w:rFonts w:ascii="Garamond" w:eastAsia="Times New Roman" w:hAnsi="Garamond" w:cs="Times New Roman"/>
          <w:b/>
          <w:bCs/>
          <w:sz w:val="32"/>
          <w:szCs w:val="32"/>
        </w:rPr>
        <w:t>.</w:t>
      </w:r>
    </w:p>
    <w:p w14:paraId="0643E763" w14:textId="77777777" w:rsidR="008648BA" w:rsidRDefault="008648BA" w:rsidP="005E25A0">
      <w:pPr>
        <w:spacing w:after="0" w:line="240" w:lineRule="auto"/>
        <w:jc w:val="center"/>
        <w:rPr>
          <w:rFonts w:ascii="Garamond" w:eastAsia="Times New Roman" w:hAnsi="Garamond" w:cs="Times New Roman"/>
          <w:b/>
          <w:bCs/>
          <w:sz w:val="28"/>
          <w:szCs w:val="28"/>
        </w:rPr>
      </w:pPr>
    </w:p>
    <w:p w14:paraId="233A8B36" w14:textId="1BF87541" w:rsidR="006A6C02" w:rsidRPr="006523D0" w:rsidRDefault="00436E79" w:rsidP="00E42B54">
      <w:pPr>
        <w:spacing w:after="0" w:line="240" w:lineRule="auto"/>
        <w:rPr>
          <w:rFonts w:ascii="Garamond" w:eastAsia="Times New Roman" w:hAnsi="Garamond" w:cs="Times New Roman"/>
          <w:b/>
          <w:bCs/>
          <w:sz w:val="20"/>
          <w:szCs w:val="20"/>
        </w:rPr>
      </w:pPr>
      <w:r w:rsidRPr="006523D0">
        <w:rPr>
          <w:rStyle w:val="Strong"/>
          <w:rFonts w:ascii="Garamond" w:hAnsi="Garamond"/>
          <w:b w:val="0"/>
          <w:bCs w:val="0"/>
          <w:i/>
          <w:iCs/>
          <w:sz w:val="20"/>
          <w:szCs w:val="20"/>
          <w:shd w:val="clear" w:color="auto" w:fill="FFFFFF"/>
        </w:rPr>
        <w:t>The Foundation provides equal opportunities to all employees and applicants for employment without regard to race, color, ancestry, national origin, gender, sexual orientation, marital status, religion, age, disability, gender identity, results of genetic testing, service in the military, or any other characteristic or category protected under applicable federal or state law. Equal opportunity applies to all terms and conditions of employment, including hiring, placement, promotion, termination, layoff, recall, transfer, leave of absence, compensation, and training. All employment decisions at the Foundation are based on merit, qualifications, and abilities.</w:t>
      </w:r>
    </w:p>
    <w:sectPr w:rsidR="006A6C02" w:rsidRPr="006523D0" w:rsidSect="00140D3C">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258C8" w14:textId="77777777" w:rsidR="00C108E8" w:rsidRDefault="00C108E8" w:rsidP="0084245F">
      <w:pPr>
        <w:spacing w:after="0" w:line="240" w:lineRule="auto"/>
      </w:pPr>
      <w:r>
        <w:separator/>
      </w:r>
    </w:p>
  </w:endnote>
  <w:endnote w:type="continuationSeparator" w:id="0">
    <w:p w14:paraId="2ECE8993" w14:textId="77777777" w:rsidR="00C108E8" w:rsidRDefault="00C108E8" w:rsidP="0084245F">
      <w:pPr>
        <w:spacing w:after="0" w:line="240" w:lineRule="auto"/>
      </w:pPr>
      <w:r>
        <w:continuationSeparator/>
      </w:r>
    </w:p>
  </w:endnote>
  <w:endnote w:type="continuationNotice" w:id="1">
    <w:p w14:paraId="158D94AC" w14:textId="77777777" w:rsidR="00C108E8" w:rsidRDefault="00C108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28429" w14:textId="77777777" w:rsidR="007E11BA" w:rsidRDefault="007E11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86856" w14:textId="735CCC0C" w:rsidR="0084245F" w:rsidRPr="0084245F" w:rsidRDefault="00000000" w:rsidP="0084245F">
    <w:pPr>
      <w:pStyle w:val="Footer"/>
      <w:rPr>
        <w:rFonts w:ascii="Garamond" w:hAnsi="Garamond"/>
        <w:sz w:val="20"/>
        <w:szCs w:val="20"/>
      </w:rPr>
    </w:pPr>
    <w:sdt>
      <w:sdtPr>
        <w:rPr>
          <w:rFonts w:ascii="Garamond" w:hAnsi="Garamond"/>
          <w:sz w:val="20"/>
          <w:szCs w:val="20"/>
        </w:rPr>
        <w:id w:val="1657260110"/>
        <w:docPartObj>
          <w:docPartGallery w:val="Page Numbers (Bottom of Page)"/>
          <w:docPartUnique/>
        </w:docPartObj>
      </w:sdtPr>
      <w:sdtEndPr>
        <w:rPr>
          <w:noProof/>
        </w:rPr>
      </w:sdtEndPr>
      <w:sdtContent>
        <w:r w:rsidR="0084245F">
          <w:rPr>
            <w:rFonts w:ascii="Garamond" w:hAnsi="Garamond"/>
            <w:sz w:val="20"/>
            <w:szCs w:val="20"/>
          </w:rPr>
          <w:tab/>
        </w:r>
        <w:r w:rsidR="0084245F">
          <w:rPr>
            <w:rFonts w:ascii="Garamond" w:hAnsi="Garamond"/>
            <w:sz w:val="20"/>
            <w:szCs w:val="20"/>
          </w:rPr>
          <w:tab/>
        </w:r>
        <w:r w:rsidR="0084245F" w:rsidRPr="0084245F">
          <w:rPr>
            <w:rFonts w:ascii="Garamond" w:hAnsi="Garamond"/>
            <w:sz w:val="20"/>
            <w:szCs w:val="20"/>
          </w:rPr>
          <w:fldChar w:fldCharType="begin"/>
        </w:r>
        <w:r w:rsidR="0084245F" w:rsidRPr="0084245F">
          <w:rPr>
            <w:rFonts w:ascii="Garamond" w:hAnsi="Garamond"/>
            <w:sz w:val="20"/>
            <w:szCs w:val="20"/>
          </w:rPr>
          <w:instrText xml:space="preserve"> PAGE   \* MERGEFORMAT </w:instrText>
        </w:r>
        <w:r w:rsidR="0084245F" w:rsidRPr="0084245F">
          <w:rPr>
            <w:rFonts w:ascii="Garamond" w:hAnsi="Garamond"/>
            <w:sz w:val="20"/>
            <w:szCs w:val="20"/>
          </w:rPr>
          <w:fldChar w:fldCharType="separate"/>
        </w:r>
        <w:r w:rsidR="0084245F" w:rsidRPr="0084245F">
          <w:rPr>
            <w:rFonts w:ascii="Garamond" w:hAnsi="Garamond"/>
            <w:noProof/>
            <w:sz w:val="20"/>
            <w:szCs w:val="20"/>
          </w:rPr>
          <w:t>2</w:t>
        </w:r>
        <w:r w:rsidR="0084245F" w:rsidRPr="0084245F">
          <w:rPr>
            <w:rFonts w:ascii="Garamond" w:hAnsi="Garamond"/>
            <w:noProof/>
            <w:sz w:val="20"/>
            <w:szCs w:val="20"/>
          </w:rPr>
          <w:fldChar w:fldCharType="end"/>
        </w:r>
      </w:sdtContent>
    </w:sdt>
  </w:p>
  <w:p w14:paraId="37AB4B66" w14:textId="0EDB71BD" w:rsidR="0084245F" w:rsidRPr="000811CB" w:rsidRDefault="0084245F">
    <w:pPr>
      <w:pStyle w:val="Footer"/>
      <w:rPr>
        <w:rFonts w:ascii="Garamond" w:hAnsi="Garamond"/>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FC692" w14:textId="3E6C8B24" w:rsidR="0084245F" w:rsidRPr="0084245F" w:rsidRDefault="0084245F" w:rsidP="0084245F">
    <w:pPr>
      <w:pStyle w:val="Footer"/>
      <w:rPr>
        <w:rFonts w:ascii="Garamond" w:hAnsi="Garamond"/>
        <w:sz w:val="20"/>
        <w:szCs w:val="20"/>
      </w:rPr>
    </w:pPr>
    <w:r>
      <w:rPr>
        <w:rFonts w:ascii="Garamond" w:hAnsi="Garamond"/>
        <w:sz w:val="20"/>
        <w:szCs w:val="20"/>
      </w:rPr>
      <w:tab/>
    </w:r>
    <w:r>
      <w:rPr>
        <w:rFonts w:ascii="Garamond" w:hAnsi="Garamond"/>
        <w:sz w:val="20"/>
        <w:szCs w:val="20"/>
      </w:rPr>
      <w:tab/>
    </w:r>
    <w:sdt>
      <w:sdtPr>
        <w:rPr>
          <w:rFonts w:ascii="Garamond" w:hAnsi="Garamond"/>
          <w:sz w:val="20"/>
          <w:szCs w:val="20"/>
        </w:rPr>
        <w:id w:val="-2022998445"/>
        <w:docPartObj>
          <w:docPartGallery w:val="Page Numbers (Bottom of Page)"/>
          <w:docPartUnique/>
        </w:docPartObj>
      </w:sdtPr>
      <w:sdtEndPr>
        <w:rPr>
          <w:noProof/>
        </w:rPr>
      </w:sdtEndPr>
      <w:sdtContent>
        <w:r w:rsidRPr="0084245F">
          <w:rPr>
            <w:rFonts w:ascii="Garamond" w:hAnsi="Garamond"/>
            <w:sz w:val="20"/>
            <w:szCs w:val="20"/>
          </w:rPr>
          <w:fldChar w:fldCharType="begin"/>
        </w:r>
        <w:r w:rsidRPr="0084245F">
          <w:rPr>
            <w:rFonts w:ascii="Garamond" w:hAnsi="Garamond"/>
            <w:sz w:val="20"/>
            <w:szCs w:val="20"/>
          </w:rPr>
          <w:instrText xml:space="preserve"> PAGE   \* MERGEFORMAT </w:instrText>
        </w:r>
        <w:r w:rsidRPr="0084245F">
          <w:rPr>
            <w:rFonts w:ascii="Garamond" w:hAnsi="Garamond"/>
            <w:sz w:val="20"/>
            <w:szCs w:val="20"/>
          </w:rPr>
          <w:fldChar w:fldCharType="separate"/>
        </w:r>
        <w:r w:rsidRPr="0084245F">
          <w:rPr>
            <w:rFonts w:ascii="Garamond" w:hAnsi="Garamond"/>
            <w:noProof/>
            <w:sz w:val="20"/>
            <w:szCs w:val="20"/>
          </w:rPr>
          <w:t>2</w:t>
        </w:r>
        <w:r w:rsidRPr="0084245F">
          <w:rPr>
            <w:rFonts w:ascii="Garamond" w:hAnsi="Garamond"/>
            <w:noProof/>
            <w:sz w:val="20"/>
            <w:szCs w:val="20"/>
          </w:rPr>
          <w:fldChar w:fldCharType="end"/>
        </w:r>
      </w:sdtContent>
    </w:sdt>
  </w:p>
  <w:p w14:paraId="2784D312" w14:textId="7CD6229D" w:rsidR="0084245F" w:rsidRPr="00FB7614" w:rsidRDefault="0084245F">
    <w:pPr>
      <w:pStyle w:val="Footer"/>
      <w:rPr>
        <w:rFonts w:ascii="Garamond" w:hAnsi="Garamond"/>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84979" w14:textId="77777777" w:rsidR="00C108E8" w:rsidRDefault="00C108E8" w:rsidP="0084245F">
      <w:pPr>
        <w:spacing w:after="0" w:line="240" w:lineRule="auto"/>
      </w:pPr>
      <w:r>
        <w:separator/>
      </w:r>
    </w:p>
  </w:footnote>
  <w:footnote w:type="continuationSeparator" w:id="0">
    <w:p w14:paraId="04868ED6" w14:textId="77777777" w:rsidR="00C108E8" w:rsidRDefault="00C108E8" w:rsidP="0084245F">
      <w:pPr>
        <w:spacing w:after="0" w:line="240" w:lineRule="auto"/>
      </w:pPr>
      <w:r>
        <w:continuationSeparator/>
      </w:r>
    </w:p>
  </w:footnote>
  <w:footnote w:type="continuationNotice" w:id="1">
    <w:p w14:paraId="73B0E06E" w14:textId="77777777" w:rsidR="00C108E8" w:rsidRDefault="00C108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FAA7B" w14:textId="77777777" w:rsidR="007E11BA" w:rsidRDefault="007E11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C0C1" w14:textId="5D3133E5" w:rsidR="0084245F" w:rsidRDefault="0084245F" w:rsidP="0084245F">
    <w:pPr>
      <w:pStyle w:val="Header"/>
      <w:jc w:val="center"/>
    </w:pPr>
    <w:r w:rsidRPr="009F0C91">
      <w:rPr>
        <w:noProof/>
        <w:sz w:val="20"/>
        <w:szCs w:val="20"/>
      </w:rPr>
      <w:drawing>
        <wp:inline distT="0" distB="0" distL="0" distR="0" wp14:anchorId="6C63DD74" wp14:editId="4E33905E">
          <wp:extent cx="1828800" cy="563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P-Logo-CMYK smaller.jpg"/>
                  <pic:cNvPicPr/>
                </pic:nvPicPr>
                <pic:blipFill>
                  <a:blip r:embed="rId1">
                    <a:extLst>
                      <a:ext uri="{28A0092B-C50C-407E-A947-70E740481C1C}">
                        <a14:useLocalDpi xmlns:a14="http://schemas.microsoft.com/office/drawing/2010/main" val="0"/>
                      </a:ext>
                    </a:extLst>
                  </a:blip>
                  <a:stretch>
                    <a:fillRect/>
                  </a:stretch>
                </pic:blipFill>
                <pic:spPr>
                  <a:xfrm>
                    <a:off x="0" y="0"/>
                    <a:ext cx="1828800" cy="563880"/>
                  </a:xfrm>
                  <a:prstGeom prst="rect">
                    <a:avLst/>
                  </a:prstGeom>
                </pic:spPr>
              </pic:pic>
            </a:graphicData>
          </a:graphic>
        </wp:inline>
      </w:drawing>
    </w:r>
  </w:p>
  <w:p w14:paraId="425892BA" w14:textId="407D4A51" w:rsidR="0084245F" w:rsidRPr="0084245F" w:rsidRDefault="0084245F" w:rsidP="00DE2913">
    <w:pPr>
      <w:pStyle w:val="Title"/>
      <w:rPr>
        <w:rFonts w:ascii="Garamond" w:hAnsi="Garamond"/>
        <w:color w:val="00529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7ED0C" w14:textId="77777777" w:rsidR="0084245F" w:rsidRDefault="0084245F" w:rsidP="0084245F">
    <w:pPr>
      <w:pStyle w:val="Header"/>
      <w:jc w:val="center"/>
    </w:pPr>
    <w:r>
      <w:rPr>
        <w:noProof/>
      </w:rPr>
      <w:drawing>
        <wp:inline distT="0" distB="0" distL="0" distR="0" wp14:anchorId="56D6E5E5" wp14:editId="0D3E6553">
          <wp:extent cx="1828800" cy="563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P-Logo-CMYK smaller.jpg"/>
                  <pic:cNvPicPr/>
                </pic:nvPicPr>
                <pic:blipFill>
                  <a:blip r:embed="rId1">
                    <a:extLst>
                      <a:ext uri="{28A0092B-C50C-407E-A947-70E740481C1C}">
                        <a14:useLocalDpi xmlns:a14="http://schemas.microsoft.com/office/drawing/2010/main" val="0"/>
                      </a:ext>
                    </a:extLst>
                  </a:blip>
                  <a:stretch>
                    <a:fillRect/>
                  </a:stretch>
                </pic:blipFill>
                <pic:spPr>
                  <a:xfrm>
                    <a:off x="0" y="0"/>
                    <a:ext cx="1828800" cy="563880"/>
                  </a:xfrm>
                  <a:prstGeom prst="rect">
                    <a:avLst/>
                  </a:prstGeom>
                </pic:spPr>
              </pic:pic>
            </a:graphicData>
          </a:graphic>
        </wp:inline>
      </w:drawing>
    </w:r>
  </w:p>
  <w:p w14:paraId="45053BBC" w14:textId="77777777" w:rsidR="00D11B5D" w:rsidRDefault="00D11B5D" w:rsidP="003821BA">
    <w:pPr>
      <w:pStyle w:val="Title"/>
      <w:rPr>
        <w:rFonts w:ascii="Garamond" w:hAnsi="Garamond"/>
        <w:b/>
        <w:bCs/>
        <w:color w:val="005295"/>
        <w:sz w:val="24"/>
        <w:szCs w:val="24"/>
      </w:rPr>
    </w:pPr>
  </w:p>
  <w:p w14:paraId="3F2CC49F" w14:textId="337FEFC3" w:rsidR="007E11BA" w:rsidRPr="007E11BA" w:rsidRDefault="2F09CD57" w:rsidP="007E11BA">
    <w:pPr>
      <w:pStyle w:val="Title"/>
      <w:rPr>
        <w:rFonts w:ascii="Garamond" w:hAnsi="Garamond"/>
        <w:color w:val="auto"/>
        <w:sz w:val="24"/>
        <w:szCs w:val="24"/>
      </w:rPr>
    </w:pPr>
    <w:r w:rsidRPr="2F09CD57">
      <w:rPr>
        <w:rFonts w:ascii="Garamond" w:hAnsi="Garamond"/>
        <w:b/>
        <w:bCs/>
        <w:color w:val="005295"/>
        <w:sz w:val="24"/>
        <w:szCs w:val="24"/>
      </w:rPr>
      <w:t xml:space="preserve">Position: </w:t>
    </w:r>
    <w:r w:rsidRPr="2F09CD57">
      <w:rPr>
        <w:rFonts w:ascii="Garamond" w:hAnsi="Garamond"/>
        <w:color w:val="auto"/>
        <w:sz w:val="24"/>
        <w:szCs w:val="24"/>
      </w:rPr>
      <w:t xml:space="preserve">Special Events </w:t>
    </w:r>
    <w:r w:rsidR="007E11BA">
      <w:rPr>
        <w:rFonts w:ascii="Garamond" w:hAnsi="Garamond"/>
        <w:color w:val="auto"/>
        <w:sz w:val="24"/>
        <w:szCs w:val="24"/>
      </w:rPr>
      <w:t>Coordinator</w:t>
    </w:r>
  </w:p>
  <w:p w14:paraId="18B11227" w14:textId="54AC5730" w:rsidR="007E11BA" w:rsidRPr="007E11BA" w:rsidRDefault="003821BA" w:rsidP="007E11BA">
    <w:pPr>
      <w:pStyle w:val="Title"/>
      <w:rPr>
        <w:rFonts w:ascii="Garamond" w:hAnsi="Garamond"/>
        <w:color w:val="auto"/>
        <w:sz w:val="24"/>
        <w:szCs w:val="24"/>
      </w:rPr>
    </w:pPr>
    <w:r w:rsidRPr="003821BA">
      <w:rPr>
        <w:rFonts w:ascii="Garamond" w:hAnsi="Garamond"/>
        <w:b/>
        <w:bCs/>
        <w:color w:val="005295"/>
        <w:sz w:val="24"/>
        <w:szCs w:val="24"/>
      </w:rPr>
      <w:t xml:space="preserve">Status: </w:t>
    </w:r>
    <w:r>
      <w:rPr>
        <w:rFonts w:ascii="Garamond" w:hAnsi="Garamond"/>
        <w:color w:val="auto"/>
        <w:sz w:val="24"/>
        <w:szCs w:val="24"/>
      </w:rPr>
      <w:t>Regular f</w:t>
    </w:r>
    <w:r w:rsidRPr="003821BA">
      <w:rPr>
        <w:rFonts w:ascii="Garamond" w:hAnsi="Garamond"/>
        <w:color w:val="auto"/>
        <w:sz w:val="24"/>
        <w:szCs w:val="24"/>
      </w:rPr>
      <w:t xml:space="preserve">ull-time, </w:t>
    </w:r>
    <w:r w:rsidR="00896902">
      <w:rPr>
        <w:rFonts w:ascii="Garamond" w:hAnsi="Garamond"/>
        <w:color w:val="auto"/>
        <w:sz w:val="24"/>
        <w:szCs w:val="24"/>
      </w:rPr>
      <w:t>exempt</w:t>
    </w:r>
  </w:p>
  <w:p w14:paraId="73A93949" w14:textId="77777777" w:rsidR="007E11BA" w:rsidRPr="007E11BA" w:rsidRDefault="007E11BA" w:rsidP="007E11BA">
    <w:pPr>
      <w:pStyle w:val="Title"/>
      <w:rPr>
        <w:rFonts w:ascii="Garamond" w:hAnsi="Garamond"/>
        <w:color w:val="auto"/>
        <w:sz w:val="24"/>
        <w:szCs w:val="24"/>
      </w:rPr>
    </w:pPr>
    <w:r>
      <w:rPr>
        <w:rFonts w:ascii="Garamond" w:hAnsi="Garamond"/>
        <w:b/>
        <w:bCs/>
        <w:color w:val="005295"/>
        <w:sz w:val="24"/>
        <w:szCs w:val="24"/>
      </w:rPr>
      <w:t xml:space="preserve">Salary Range: </w:t>
    </w:r>
    <w:r w:rsidRPr="007E11BA">
      <w:rPr>
        <w:rFonts w:ascii="Garamond" w:hAnsi="Garamond"/>
        <w:color w:val="auto"/>
        <w:sz w:val="24"/>
        <w:szCs w:val="24"/>
      </w:rPr>
      <w:t>$45,000-$50,000</w:t>
    </w:r>
  </w:p>
  <w:p w14:paraId="2E4708D6" w14:textId="060E74F3" w:rsidR="007E11BA" w:rsidRPr="007E11BA" w:rsidRDefault="2F09CD57" w:rsidP="007E11BA">
    <w:pPr>
      <w:pStyle w:val="Title"/>
      <w:rPr>
        <w:rFonts w:ascii="Garamond" w:hAnsi="Garamond"/>
        <w:color w:val="auto"/>
        <w:sz w:val="24"/>
        <w:szCs w:val="24"/>
      </w:rPr>
    </w:pPr>
    <w:r w:rsidRPr="2F09CD57">
      <w:rPr>
        <w:rFonts w:ascii="Garamond" w:hAnsi="Garamond"/>
        <w:b/>
        <w:bCs/>
        <w:color w:val="005295"/>
        <w:sz w:val="24"/>
        <w:szCs w:val="24"/>
      </w:rPr>
      <w:t>Reports to:</w:t>
    </w:r>
    <w:r w:rsidR="007E11BA">
      <w:rPr>
        <w:rFonts w:ascii="Garamond" w:hAnsi="Garamond"/>
        <w:b/>
        <w:bCs/>
        <w:color w:val="005295"/>
        <w:sz w:val="24"/>
        <w:szCs w:val="24"/>
      </w:rPr>
      <w:t xml:space="preserve"> </w:t>
    </w:r>
    <w:r w:rsidRPr="2F09CD57">
      <w:rPr>
        <w:rFonts w:ascii="Garamond" w:hAnsi="Garamond"/>
        <w:color w:val="auto"/>
        <w:sz w:val="24"/>
        <w:szCs w:val="24"/>
      </w:rPr>
      <w:t xml:space="preserve">Director of </w:t>
    </w:r>
    <w:r w:rsidR="007E11BA">
      <w:rPr>
        <w:rFonts w:ascii="Garamond" w:hAnsi="Garamond"/>
        <w:color w:val="auto"/>
        <w:sz w:val="24"/>
        <w:szCs w:val="24"/>
      </w:rPr>
      <w:t>Engagement &amp; Fundraising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377"/>
    <w:multiLevelType w:val="multilevel"/>
    <w:tmpl w:val="182215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6A0455C"/>
    <w:multiLevelType w:val="multilevel"/>
    <w:tmpl w:val="308E415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4D32CD"/>
    <w:multiLevelType w:val="multilevel"/>
    <w:tmpl w:val="2EC6E2B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BA1BFC"/>
    <w:multiLevelType w:val="hybridMultilevel"/>
    <w:tmpl w:val="76922AF8"/>
    <w:lvl w:ilvl="0" w:tplc="A95A601A">
      <w:start w:val="1"/>
      <w:numFmt w:val="bullet"/>
      <w:lvlText w:val=""/>
      <w:lvlJc w:val="left"/>
      <w:pPr>
        <w:ind w:left="0" w:firstLine="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B3A35"/>
    <w:multiLevelType w:val="hybridMultilevel"/>
    <w:tmpl w:val="DF0C826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66D19"/>
    <w:multiLevelType w:val="hybridMultilevel"/>
    <w:tmpl w:val="BD6EA1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397F1F"/>
    <w:multiLevelType w:val="hybridMultilevel"/>
    <w:tmpl w:val="CC38F4D6"/>
    <w:lvl w:ilvl="0" w:tplc="B4ACA2E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EE208D"/>
    <w:multiLevelType w:val="hybridMultilevel"/>
    <w:tmpl w:val="F28EF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6C04B9"/>
    <w:multiLevelType w:val="hybridMultilevel"/>
    <w:tmpl w:val="D59A31D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97408A2"/>
    <w:multiLevelType w:val="hybridMultilevel"/>
    <w:tmpl w:val="103E8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767C6"/>
    <w:multiLevelType w:val="multilevel"/>
    <w:tmpl w:val="BD50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9C17D4"/>
    <w:multiLevelType w:val="hybridMultilevel"/>
    <w:tmpl w:val="41F4C14A"/>
    <w:lvl w:ilvl="0" w:tplc="5D18FA0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9C6EB2"/>
    <w:multiLevelType w:val="multilevel"/>
    <w:tmpl w:val="D3CC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4D1D0D"/>
    <w:multiLevelType w:val="hybridMultilevel"/>
    <w:tmpl w:val="F3D0287A"/>
    <w:lvl w:ilvl="0" w:tplc="B4ACA2E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837DD6"/>
    <w:multiLevelType w:val="hybridMultilevel"/>
    <w:tmpl w:val="321A6612"/>
    <w:lvl w:ilvl="0" w:tplc="A95A601A">
      <w:start w:val="1"/>
      <w:numFmt w:val="bullet"/>
      <w:lvlText w:val=""/>
      <w:lvlJc w:val="left"/>
      <w:pPr>
        <w:ind w:left="0" w:firstLine="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033788"/>
    <w:multiLevelType w:val="multilevel"/>
    <w:tmpl w:val="15640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634C21"/>
    <w:multiLevelType w:val="hybridMultilevel"/>
    <w:tmpl w:val="B1A0DC6E"/>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FCD2676"/>
    <w:multiLevelType w:val="hybridMultilevel"/>
    <w:tmpl w:val="74320552"/>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359438B"/>
    <w:multiLevelType w:val="multilevel"/>
    <w:tmpl w:val="005E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FE70C4"/>
    <w:multiLevelType w:val="multilevel"/>
    <w:tmpl w:val="AF12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0F6F05"/>
    <w:multiLevelType w:val="hybridMultilevel"/>
    <w:tmpl w:val="BA5AA16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64449F3"/>
    <w:multiLevelType w:val="hybridMultilevel"/>
    <w:tmpl w:val="1C38FF68"/>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73B0043"/>
    <w:multiLevelType w:val="multilevel"/>
    <w:tmpl w:val="5526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ED0A41"/>
    <w:multiLevelType w:val="hybridMultilevel"/>
    <w:tmpl w:val="D936A63A"/>
    <w:lvl w:ilvl="0" w:tplc="699AB50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6E1F29"/>
    <w:multiLevelType w:val="hybridMultilevel"/>
    <w:tmpl w:val="B386D2E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30434A5"/>
    <w:multiLevelType w:val="multilevel"/>
    <w:tmpl w:val="BE86C64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8577B5"/>
    <w:multiLevelType w:val="hybridMultilevel"/>
    <w:tmpl w:val="6910EA80"/>
    <w:lvl w:ilvl="0" w:tplc="BA5A9D2E">
      <w:start w:val="1"/>
      <w:numFmt w:val="bullet"/>
      <w:lvlText w:val=""/>
      <w:lvlJc w:val="left"/>
      <w:pPr>
        <w:tabs>
          <w:tab w:val="num" w:pos="720"/>
        </w:tabs>
        <w:ind w:left="720" w:hanging="360"/>
      </w:pPr>
      <w:rPr>
        <w:rFonts w:ascii="Symbol" w:hAnsi="Symbol" w:hint="default"/>
        <w:sz w:val="20"/>
      </w:rPr>
    </w:lvl>
    <w:lvl w:ilvl="1" w:tplc="85BC248E" w:tentative="1">
      <w:start w:val="1"/>
      <w:numFmt w:val="bullet"/>
      <w:lvlText w:val=""/>
      <w:lvlJc w:val="left"/>
      <w:pPr>
        <w:tabs>
          <w:tab w:val="num" w:pos="1440"/>
        </w:tabs>
        <w:ind w:left="1440" w:hanging="360"/>
      </w:pPr>
      <w:rPr>
        <w:rFonts w:ascii="Symbol" w:hAnsi="Symbol" w:hint="default"/>
        <w:sz w:val="20"/>
      </w:rPr>
    </w:lvl>
    <w:lvl w:ilvl="2" w:tplc="AA027E54" w:tentative="1">
      <w:start w:val="1"/>
      <w:numFmt w:val="bullet"/>
      <w:lvlText w:val=""/>
      <w:lvlJc w:val="left"/>
      <w:pPr>
        <w:tabs>
          <w:tab w:val="num" w:pos="2160"/>
        </w:tabs>
        <w:ind w:left="2160" w:hanging="360"/>
      </w:pPr>
      <w:rPr>
        <w:rFonts w:ascii="Symbol" w:hAnsi="Symbol" w:hint="default"/>
        <w:sz w:val="20"/>
      </w:rPr>
    </w:lvl>
    <w:lvl w:ilvl="3" w:tplc="D9425E2C" w:tentative="1">
      <w:start w:val="1"/>
      <w:numFmt w:val="bullet"/>
      <w:lvlText w:val=""/>
      <w:lvlJc w:val="left"/>
      <w:pPr>
        <w:tabs>
          <w:tab w:val="num" w:pos="2880"/>
        </w:tabs>
        <w:ind w:left="2880" w:hanging="360"/>
      </w:pPr>
      <w:rPr>
        <w:rFonts w:ascii="Symbol" w:hAnsi="Symbol" w:hint="default"/>
        <w:sz w:val="20"/>
      </w:rPr>
    </w:lvl>
    <w:lvl w:ilvl="4" w:tplc="43CC5258" w:tentative="1">
      <w:start w:val="1"/>
      <w:numFmt w:val="bullet"/>
      <w:lvlText w:val=""/>
      <w:lvlJc w:val="left"/>
      <w:pPr>
        <w:tabs>
          <w:tab w:val="num" w:pos="3600"/>
        </w:tabs>
        <w:ind w:left="3600" w:hanging="360"/>
      </w:pPr>
      <w:rPr>
        <w:rFonts w:ascii="Symbol" w:hAnsi="Symbol" w:hint="default"/>
        <w:sz w:val="20"/>
      </w:rPr>
    </w:lvl>
    <w:lvl w:ilvl="5" w:tplc="86F00CB8" w:tentative="1">
      <w:start w:val="1"/>
      <w:numFmt w:val="bullet"/>
      <w:lvlText w:val=""/>
      <w:lvlJc w:val="left"/>
      <w:pPr>
        <w:tabs>
          <w:tab w:val="num" w:pos="4320"/>
        </w:tabs>
        <w:ind w:left="4320" w:hanging="360"/>
      </w:pPr>
      <w:rPr>
        <w:rFonts w:ascii="Symbol" w:hAnsi="Symbol" w:hint="default"/>
        <w:sz w:val="20"/>
      </w:rPr>
    </w:lvl>
    <w:lvl w:ilvl="6" w:tplc="6AACCEE4" w:tentative="1">
      <w:start w:val="1"/>
      <w:numFmt w:val="bullet"/>
      <w:lvlText w:val=""/>
      <w:lvlJc w:val="left"/>
      <w:pPr>
        <w:tabs>
          <w:tab w:val="num" w:pos="5040"/>
        </w:tabs>
        <w:ind w:left="5040" w:hanging="360"/>
      </w:pPr>
      <w:rPr>
        <w:rFonts w:ascii="Symbol" w:hAnsi="Symbol" w:hint="default"/>
        <w:sz w:val="20"/>
      </w:rPr>
    </w:lvl>
    <w:lvl w:ilvl="7" w:tplc="C0DE915C" w:tentative="1">
      <w:start w:val="1"/>
      <w:numFmt w:val="bullet"/>
      <w:lvlText w:val=""/>
      <w:lvlJc w:val="left"/>
      <w:pPr>
        <w:tabs>
          <w:tab w:val="num" w:pos="5760"/>
        </w:tabs>
        <w:ind w:left="5760" w:hanging="360"/>
      </w:pPr>
      <w:rPr>
        <w:rFonts w:ascii="Symbol" w:hAnsi="Symbol" w:hint="default"/>
        <w:sz w:val="20"/>
      </w:rPr>
    </w:lvl>
    <w:lvl w:ilvl="8" w:tplc="E56055F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A27453"/>
    <w:multiLevelType w:val="multilevel"/>
    <w:tmpl w:val="C818E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C744A1"/>
    <w:multiLevelType w:val="multilevel"/>
    <w:tmpl w:val="4028D3B8"/>
    <w:lvl w:ilvl="0">
      <w:start w:val="1"/>
      <w:numFmt w:val="bullet"/>
      <w:lvlText w:val=""/>
      <w:lvlJc w:val="left"/>
      <w:pPr>
        <w:tabs>
          <w:tab w:val="num" w:pos="1620"/>
        </w:tabs>
        <w:ind w:left="1620" w:hanging="360"/>
      </w:pPr>
      <w:rPr>
        <w:rFonts w:ascii="Symbol" w:hAnsi="Symbol" w:hint="default"/>
        <w:sz w:val="20"/>
      </w:rPr>
    </w:lvl>
    <w:lvl w:ilvl="1">
      <w:start w:val="1"/>
      <w:numFmt w:val="bullet"/>
      <w:lvlText w:val="o"/>
      <w:lvlJc w:val="left"/>
      <w:pPr>
        <w:tabs>
          <w:tab w:val="num" w:pos="2340"/>
        </w:tabs>
        <w:ind w:left="234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3780"/>
        </w:tabs>
        <w:ind w:left="3780" w:hanging="360"/>
      </w:pPr>
      <w:rPr>
        <w:rFonts w:ascii="Wingdings" w:hAnsi="Wingdings" w:hint="default"/>
        <w:sz w:val="20"/>
      </w:rPr>
    </w:lvl>
    <w:lvl w:ilvl="4">
      <w:start w:val="1"/>
      <w:numFmt w:val="bullet"/>
      <w:lvlText w:val=""/>
      <w:lvlJc w:val="left"/>
      <w:pPr>
        <w:tabs>
          <w:tab w:val="num" w:pos="4500"/>
        </w:tabs>
        <w:ind w:left="4500" w:hanging="360"/>
      </w:pPr>
      <w:rPr>
        <w:rFonts w:ascii="Wingdings" w:hAnsi="Wingdings" w:hint="default"/>
        <w:sz w:val="20"/>
      </w:rPr>
    </w:lvl>
    <w:lvl w:ilvl="5" w:tentative="1">
      <w:start w:val="1"/>
      <w:numFmt w:val="bullet"/>
      <w:lvlText w:val=""/>
      <w:lvlJc w:val="left"/>
      <w:pPr>
        <w:tabs>
          <w:tab w:val="num" w:pos="5220"/>
        </w:tabs>
        <w:ind w:left="5220" w:hanging="360"/>
      </w:pPr>
      <w:rPr>
        <w:rFonts w:ascii="Wingdings" w:hAnsi="Wingdings" w:hint="default"/>
        <w:sz w:val="20"/>
      </w:rPr>
    </w:lvl>
    <w:lvl w:ilvl="6" w:tentative="1">
      <w:start w:val="1"/>
      <w:numFmt w:val="bullet"/>
      <w:lvlText w:val=""/>
      <w:lvlJc w:val="left"/>
      <w:pPr>
        <w:tabs>
          <w:tab w:val="num" w:pos="5940"/>
        </w:tabs>
        <w:ind w:left="5940" w:hanging="360"/>
      </w:pPr>
      <w:rPr>
        <w:rFonts w:ascii="Wingdings" w:hAnsi="Wingdings" w:hint="default"/>
        <w:sz w:val="20"/>
      </w:rPr>
    </w:lvl>
    <w:lvl w:ilvl="7" w:tentative="1">
      <w:start w:val="1"/>
      <w:numFmt w:val="bullet"/>
      <w:lvlText w:val=""/>
      <w:lvlJc w:val="left"/>
      <w:pPr>
        <w:tabs>
          <w:tab w:val="num" w:pos="6660"/>
        </w:tabs>
        <w:ind w:left="6660" w:hanging="360"/>
      </w:pPr>
      <w:rPr>
        <w:rFonts w:ascii="Wingdings" w:hAnsi="Wingdings" w:hint="default"/>
        <w:sz w:val="20"/>
      </w:rPr>
    </w:lvl>
    <w:lvl w:ilvl="8" w:tentative="1">
      <w:start w:val="1"/>
      <w:numFmt w:val="bullet"/>
      <w:lvlText w:val=""/>
      <w:lvlJc w:val="left"/>
      <w:pPr>
        <w:tabs>
          <w:tab w:val="num" w:pos="7380"/>
        </w:tabs>
        <w:ind w:left="7380" w:hanging="360"/>
      </w:pPr>
      <w:rPr>
        <w:rFonts w:ascii="Wingdings" w:hAnsi="Wingdings" w:hint="default"/>
        <w:sz w:val="20"/>
      </w:rPr>
    </w:lvl>
  </w:abstractNum>
  <w:num w:numId="1" w16cid:durableId="1605724984">
    <w:abstractNumId w:val="28"/>
  </w:num>
  <w:num w:numId="2" w16cid:durableId="1143424795">
    <w:abstractNumId w:val="7"/>
  </w:num>
  <w:num w:numId="3" w16cid:durableId="6098543">
    <w:abstractNumId w:val="11"/>
  </w:num>
  <w:num w:numId="4" w16cid:durableId="2122725045">
    <w:abstractNumId w:val="24"/>
  </w:num>
  <w:num w:numId="5" w16cid:durableId="1390422698">
    <w:abstractNumId w:val="14"/>
  </w:num>
  <w:num w:numId="6" w16cid:durableId="2108768627">
    <w:abstractNumId w:val="3"/>
  </w:num>
  <w:num w:numId="7" w16cid:durableId="774833572">
    <w:abstractNumId w:val="6"/>
  </w:num>
  <w:num w:numId="8" w16cid:durableId="1976981442">
    <w:abstractNumId w:val="13"/>
  </w:num>
  <w:num w:numId="9" w16cid:durableId="1923173082">
    <w:abstractNumId w:val="20"/>
  </w:num>
  <w:num w:numId="10" w16cid:durableId="1303733901">
    <w:abstractNumId w:val="5"/>
  </w:num>
  <w:num w:numId="11" w16cid:durableId="1599408517">
    <w:abstractNumId w:val="23"/>
  </w:num>
  <w:num w:numId="12" w16cid:durableId="1730419908">
    <w:abstractNumId w:val="0"/>
  </w:num>
  <w:num w:numId="13" w16cid:durableId="1818835013">
    <w:abstractNumId w:val="4"/>
  </w:num>
  <w:num w:numId="14" w16cid:durableId="2006517455">
    <w:abstractNumId w:val="21"/>
  </w:num>
  <w:num w:numId="15" w16cid:durableId="422383062">
    <w:abstractNumId w:val="17"/>
  </w:num>
  <w:num w:numId="16" w16cid:durableId="965619961">
    <w:abstractNumId w:val="16"/>
  </w:num>
  <w:num w:numId="17" w16cid:durableId="2069836775">
    <w:abstractNumId w:val="8"/>
  </w:num>
  <w:num w:numId="18" w16cid:durableId="236987398">
    <w:abstractNumId w:val="9"/>
  </w:num>
  <w:num w:numId="19" w16cid:durableId="864485799">
    <w:abstractNumId w:val="10"/>
  </w:num>
  <w:num w:numId="20" w16cid:durableId="149685450">
    <w:abstractNumId w:val="27"/>
  </w:num>
  <w:num w:numId="21" w16cid:durableId="1540893946">
    <w:abstractNumId w:val="12"/>
  </w:num>
  <w:num w:numId="22" w16cid:durableId="1083448854">
    <w:abstractNumId w:val="22"/>
  </w:num>
  <w:num w:numId="23" w16cid:durableId="1700426434">
    <w:abstractNumId w:val="15"/>
  </w:num>
  <w:num w:numId="24" w16cid:durableId="1111246612">
    <w:abstractNumId w:val="19"/>
  </w:num>
  <w:num w:numId="25" w16cid:durableId="408963671">
    <w:abstractNumId w:val="26"/>
  </w:num>
  <w:num w:numId="26" w16cid:durableId="970549343">
    <w:abstractNumId w:val="18"/>
  </w:num>
  <w:num w:numId="27" w16cid:durableId="1480685163">
    <w:abstractNumId w:val="25"/>
  </w:num>
  <w:num w:numId="28" w16cid:durableId="798960268">
    <w:abstractNumId w:val="2"/>
  </w:num>
  <w:num w:numId="29" w16cid:durableId="122775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45F"/>
    <w:rsid w:val="0000394C"/>
    <w:rsid w:val="0000490B"/>
    <w:rsid w:val="00010064"/>
    <w:rsid w:val="000113CF"/>
    <w:rsid w:val="00015F21"/>
    <w:rsid w:val="0002092A"/>
    <w:rsid w:val="00024AEB"/>
    <w:rsid w:val="00026293"/>
    <w:rsid w:val="0003259C"/>
    <w:rsid w:val="00036AB0"/>
    <w:rsid w:val="00044DAB"/>
    <w:rsid w:val="0004503D"/>
    <w:rsid w:val="00051171"/>
    <w:rsid w:val="00065A61"/>
    <w:rsid w:val="000660DA"/>
    <w:rsid w:val="00074528"/>
    <w:rsid w:val="00077D8C"/>
    <w:rsid w:val="000811CB"/>
    <w:rsid w:val="0008773E"/>
    <w:rsid w:val="00087D23"/>
    <w:rsid w:val="000954BD"/>
    <w:rsid w:val="000A0E49"/>
    <w:rsid w:val="000A5C2A"/>
    <w:rsid w:val="000A7DBB"/>
    <w:rsid w:val="000B154B"/>
    <w:rsid w:val="000B732F"/>
    <w:rsid w:val="000B757F"/>
    <w:rsid w:val="000C1623"/>
    <w:rsid w:val="000C1B28"/>
    <w:rsid w:val="000C35EC"/>
    <w:rsid w:val="000C381F"/>
    <w:rsid w:val="000C728B"/>
    <w:rsid w:val="000E0695"/>
    <w:rsid w:val="000E6E3C"/>
    <w:rsid w:val="000E7040"/>
    <w:rsid w:val="000E7884"/>
    <w:rsid w:val="000E7AA6"/>
    <w:rsid w:val="000F1D05"/>
    <w:rsid w:val="000F2599"/>
    <w:rsid w:val="000F619B"/>
    <w:rsid w:val="000F6566"/>
    <w:rsid w:val="000F670A"/>
    <w:rsid w:val="00100339"/>
    <w:rsid w:val="0010692A"/>
    <w:rsid w:val="00110423"/>
    <w:rsid w:val="00120A96"/>
    <w:rsid w:val="001248D9"/>
    <w:rsid w:val="00125D2E"/>
    <w:rsid w:val="00135648"/>
    <w:rsid w:val="00140D3C"/>
    <w:rsid w:val="001433F3"/>
    <w:rsid w:val="00145994"/>
    <w:rsid w:val="00145A03"/>
    <w:rsid w:val="00165561"/>
    <w:rsid w:val="00173F78"/>
    <w:rsid w:val="001752AA"/>
    <w:rsid w:val="00192615"/>
    <w:rsid w:val="001A0645"/>
    <w:rsid w:val="001A3EC4"/>
    <w:rsid w:val="001A4A15"/>
    <w:rsid w:val="001A5CDB"/>
    <w:rsid w:val="001A7483"/>
    <w:rsid w:val="001B02B9"/>
    <w:rsid w:val="001B54EC"/>
    <w:rsid w:val="001B669B"/>
    <w:rsid w:val="001C616E"/>
    <w:rsid w:val="001C6393"/>
    <w:rsid w:val="001D0D39"/>
    <w:rsid w:val="001D1BED"/>
    <w:rsid w:val="001D3975"/>
    <w:rsid w:val="001E2A32"/>
    <w:rsid w:val="001E2C38"/>
    <w:rsid w:val="001E35D2"/>
    <w:rsid w:val="001E36E2"/>
    <w:rsid w:val="001E495B"/>
    <w:rsid w:val="001F2E0D"/>
    <w:rsid w:val="001F2E50"/>
    <w:rsid w:val="001F4D96"/>
    <w:rsid w:val="001F58C0"/>
    <w:rsid w:val="00200407"/>
    <w:rsid w:val="00200C5A"/>
    <w:rsid w:val="00213599"/>
    <w:rsid w:val="00215418"/>
    <w:rsid w:val="00215CF5"/>
    <w:rsid w:val="0022157E"/>
    <w:rsid w:val="00221D99"/>
    <w:rsid w:val="0022460A"/>
    <w:rsid w:val="00230216"/>
    <w:rsid w:val="00234DDE"/>
    <w:rsid w:val="002355BA"/>
    <w:rsid w:val="00243654"/>
    <w:rsid w:val="00243C1B"/>
    <w:rsid w:val="00251CCD"/>
    <w:rsid w:val="00252D63"/>
    <w:rsid w:val="00255371"/>
    <w:rsid w:val="002553CE"/>
    <w:rsid w:val="002553DC"/>
    <w:rsid w:val="00262099"/>
    <w:rsid w:val="0026321E"/>
    <w:rsid w:val="00266D16"/>
    <w:rsid w:val="00267536"/>
    <w:rsid w:val="00271AAF"/>
    <w:rsid w:val="0027486D"/>
    <w:rsid w:val="00275697"/>
    <w:rsid w:val="00277B95"/>
    <w:rsid w:val="00284378"/>
    <w:rsid w:val="00291F68"/>
    <w:rsid w:val="0029451F"/>
    <w:rsid w:val="00297902"/>
    <w:rsid w:val="002A0E66"/>
    <w:rsid w:val="002A4C4A"/>
    <w:rsid w:val="002A6FF7"/>
    <w:rsid w:val="002B2CDB"/>
    <w:rsid w:val="002B3C0F"/>
    <w:rsid w:val="002C1652"/>
    <w:rsid w:val="002C2CEC"/>
    <w:rsid w:val="002C4266"/>
    <w:rsid w:val="002C5AAE"/>
    <w:rsid w:val="002D00B4"/>
    <w:rsid w:val="002D5715"/>
    <w:rsid w:val="002E17FF"/>
    <w:rsid w:val="002E3C59"/>
    <w:rsid w:val="002E536E"/>
    <w:rsid w:val="002F06AC"/>
    <w:rsid w:val="00325670"/>
    <w:rsid w:val="00331969"/>
    <w:rsid w:val="00332404"/>
    <w:rsid w:val="00332B52"/>
    <w:rsid w:val="003428C5"/>
    <w:rsid w:val="0034439E"/>
    <w:rsid w:val="00347134"/>
    <w:rsid w:val="0035114E"/>
    <w:rsid w:val="00355DB3"/>
    <w:rsid w:val="00361456"/>
    <w:rsid w:val="00362C18"/>
    <w:rsid w:val="0036395C"/>
    <w:rsid w:val="00365371"/>
    <w:rsid w:val="003702EC"/>
    <w:rsid w:val="003821BA"/>
    <w:rsid w:val="00384B3C"/>
    <w:rsid w:val="00385E47"/>
    <w:rsid w:val="00386844"/>
    <w:rsid w:val="003874F4"/>
    <w:rsid w:val="00392279"/>
    <w:rsid w:val="003932C0"/>
    <w:rsid w:val="00394644"/>
    <w:rsid w:val="00394EAE"/>
    <w:rsid w:val="003A177D"/>
    <w:rsid w:val="003A33A1"/>
    <w:rsid w:val="003A57D3"/>
    <w:rsid w:val="003A784C"/>
    <w:rsid w:val="003B3F7F"/>
    <w:rsid w:val="003C23A2"/>
    <w:rsid w:val="003C375F"/>
    <w:rsid w:val="003C432B"/>
    <w:rsid w:val="003C5B6B"/>
    <w:rsid w:val="003D3BE1"/>
    <w:rsid w:val="003E0B2A"/>
    <w:rsid w:val="003E3F50"/>
    <w:rsid w:val="003F113D"/>
    <w:rsid w:val="003F334B"/>
    <w:rsid w:val="003F4BA5"/>
    <w:rsid w:val="003F5C90"/>
    <w:rsid w:val="0040238F"/>
    <w:rsid w:val="004045C3"/>
    <w:rsid w:val="00405BF0"/>
    <w:rsid w:val="00422D73"/>
    <w:rsid w:val="00436E79"/>
    <w:rsid w:val="004411E4"/>
    <w:rsid w:val="0044483C"/>
    <w:rsid w:val="004466B3"/>
    <w:rsid w:val="0045721C"/>
    <w:rsid w:val="0046246A"/>
    <w:rsid w:val="00462F69"/>
    <w:rsid w:val="004718CA"/>
    <w:rsid w:val="00471FAE"/>
    <w:rsid w:val="00473014"/>
    <w:rsid w:val="004732E8"/>
    <w:rsid w:val="00473A59"/>
    <w:rsid w:val="00484F2B"/>
    <w:rsid w:val="0048528D"/>
    <w:rsid w:val="0048532F"/>
    <w:rsid w:val="00491BB6"/>
    <w:rsid w:val="00493099"/>
    <w:rsid w:val="00497AB0"/>
    <w:rsid w:val="004A0A87"/>
    <w:rsid w:val="004A1C70"/>
    <w:rsid w:val="004A526A"/>
    <w:rsid w:val="004B465A"/>
    <w:rsid w:val="004B5ED9"/>
    <w:rsid w:val="004C17C3"/>
    <w:rsid w:val="004D3F71"/>
    <w:rsid w:val="004F0C84"/>
    <w:rsid w:val="004F538F"/>
    <w:rsid w:val="004F544A"/>
    <w:rsid w:val="004F5642"/>
    <w:rsid w:val="005138CE"/>
    <w:rsid w:val="00514064"/>
    <w:rsid w:val="005233C4"/>
    <w:rsid w:val="00524CA1"/>
    <w:rsid w:val="005259FB"/>
    <w:rsid w:val="00526A55"/>
    <w:rsid w:val="0053231A"/>
    <w:rsid w:val="00532D4F"/>
    <w:rsid w:val="005336A3"/>
    <w:rsid w:val="0053374D"/>
    <w:rsid w:val="005358B4"/>
    <w:rsid w:val="00537E61"/>
    <w:rsid w:val="00537FF1"/>
    <w:rsid w:val="00542323"/>
    <w:rsid w:val="00545441"/>
    <w:rsid w:val="00545592"/>
    <w:rsid w:val="00551750"/>
    <w:rsid w:val="00554FFC"/>
    <w:rsid w:val="00574480"/>
    <w:rsid w:val="00575512"/>
    <w:rsid w:val="00576D64"/>
    <w:rsid w:val="00582212"/>
    <w:rsid w:val="00582C76"/>
    <w:rsid w:val="00583DF6"/>
    <w:rsid w:val="00586414"/>
    <w:rsid w:val="005876F7"/>
    <w:rsid w:val="005920AA"/>
    <w:rsid w:val="0059401E"/>
    <w:rsid w:val="00595A5F"/>
    <w:rsid w:val="005A0A02"/>
    <w:rsid w:val="005A6460"/>
    <w:rsid w:val="005A694B"/>
    <w:rsid w:val="005B2A13"/>
    <w:rsid w:val="005B324B"/>
    <w:rsid w:val="005B6165"/>
    <w:rsid w:val="005C2103"/>
    <w:rsid w:val="005C3325"/>
    <w:rsid w:val="005D63A5"/>
    <w:rsid w:val="005E0636"/>
    <w:rsid w:val="005E25A0"/>
    <w:rsid w:val="005F01EA"/>
    <w:rsid w:val="005F1068"/>
    <w:rsid w:val="005F181C"/>
    <w:rsid w:val="005F1FE3"/>
    <w:rsid w:val="005F31A7"/>
    <w:rsid w:val="005F5805"/>
    <w:rsid w:val="005F6F68"/>
    <w:rsid w:val="006068E6"/>
    <w:rsid w:val="00607CAD"/>
    <w:rsid w:val="00614769"/>
    <w:rsid w:val="00622CC7"/>
    <w:rsid w:val="00623B26"/>
    <w:rsid w:val="006253C9"/>
    <w:rsid w:val="00632384"/>
    <w:rsid w:val="00637723"/>
    <w:rsid w:val="00641F2D"/>
    <w:rsid w:val="0064308A"/>
    <w:rsid w:val="0064648A"/>
    <w:rsid w:val="00651F9B"/>
    <w:rsid w:val="006523D0"/>
    <w:rsid w:val="00653CBB"/>
    <w:rsid w:val="0065489D"/>
    <w:rsid w:val="00660B18"/>
    <w:rsid w:val="0066452D"/>
    <w:rsid w:val="00665862"/>
    <w:rsid w:val="00670036"/>
    <w:rsid w:val="00670CE0"/>
    <w:rsid w:val="00673625"/>
    <w:rsid w:val="0067363B"/>
    <w:rsid w:val="00673B8A"/>
    <w:rsid w:val="00674F70"/>
    <w:rsid w:val="00685BD9"/>
    <w:rsid w:val="0069046A"/>
    <w:rsid w:val="00690EB9"/>
    <w:rsid w:val="00696892"/>
    <w:rsid w:val="006A1532"/>
    <w:rsid w:val="006A6C02"/>
    <w:rsid w:val="006B523A"/>
    <w:rsid w:val="006B7588"/>
    <w:rsid w:val="006C09F3"/>
    <w:rsid w:val="006D2BC2"/>
    <w:rsid w:val="006D3ADE"/>
    <w:rsid w:val="006D5C6D"/>
    <w:rsid w:val="006E2951"/>
    <w:rsid w:val="006E37DC"/>
    <w:rsid w:val="006E4620"/>
    <w:rsid w:val="006E7264"/>
    <w:rsid w:val="006F0460"/>
    <w:rsid w:val="006F1046"/>
    <w:rsid w:val="006F50B2"/>
    <w:rsid w:val="006F5E34"/>
    <w:rsid w:val="007018D1"/>
    <w:rsid w:val="0070407A"/>
    <w:rsid w:val="00706F0C"/>
    <w:rsid w:val="007074BF"/>
    <w:rsid w:val="00716694"/>
    <w:rsid w:val="00722669"/>
    <w:rsid w:val="00724AA5"/>
    <w:rsid w:val="0072795D"/>
    <w:rsid w:val="00735B0F"/>
    <w:rsid w:val="0073639E"/>
    <w:rsid w:val="00737034"/>
    <w:rsid w:val="007373A0"/>
    <w:rsid w:val="00743CAD"/>
    <w:rsid w:val="0074595E"/>
    <w:rsid w:val="007502BF"/>
    <w:rsid w:val="00781E36"/>
    <w:rsid w:val="007839B9"/>
    <w:rsid w:val="00790FF7"/>
    <w:rsid w:val="007931F7"/>
    <w:rsid w:val="00795196"/>
    <w:rsid w:val="007A09D9"/>
    <w:rsid w:val="007A5716"/>
    <w:rsid w:val="007B5361"/>
    <w:rsid w:val="007B5DB8"/>
    <w:rsid w:val="007C0BD7"/>
    <w:rsid w:val="007C2CAA"/>
    <w:rsid w:val="007C36D5"/>
    <w:rsid w:val="007C5DCB"/>
    <w:rsid w:val="007C721E"/>
    <w:rsid w:val="007D3163"/>
    <w:rsid w:val="007D35E9"/>
    <w:rsid w:val="007D4A91"/>
    <w:rsid w:val="007D606D"/>
    <w:rsid w:val="007D6ECB"/>
    <w:rsid w:val="007D77F1"/>
    <w:rsid w:val="007E11BA"/>
    <w:rsid w:val="007E2C6B"/>
    <w:rsid w:val="007F1A08"/>
    <w:rsid w:val="007F3678"/>
    <w:rsid w:val="007F3F86"/>
    <w:rsid w:val="0080417D"/>
    <w:rsid w:val="008162D4"/>
    <w:rsid w:val="00817CC5"/>
    <w:rsid w:val="008255C8"/>
    <w:rsid w:val="00825A8A"/>
    <w:rsid w:val="0083480B"/>
    <w:rsid w:val="0083780D"/>
    <w:rsid w:val="00837A05"/>
    <w:rsid w:val="0084238E"/>
    <w:rsid w:val="0084245F"/>
    <w:rsid w:val="00850C31"/>
    <w:rsid w:val="00851E48"/>
    <w:rsid w:val="008575CE"/>
    <w:rsid w:val="00860F89"/>
    <w:rsid w:val="008648BA"/>
    <w:rsid w:val="00866902"/>
    <w:rsid w:val="00870FB0"/>
    <w:rsid w:val="00871C15"/>
    <w:rsid w:val="00875247"/>
    <w:rsid w:val="008778E6"/>
    <w:rsid w:val="00881084"/>
    <w:rsid w:val="008826D8"/>
    <w:rsid w:val="00885064"/>
    <w:rsid w:val="00890073"/>
    <w:rsid w:val="00890856"/>
    <w:rsid w:val="00891DB7"/>
    <w:rsid w:val="00896902"/>
    <w:rsid w:val="00897F89"/>
    <w:rsid w:val="008A73C1"/>
    <w:rsid w:val="008B11D7"/>
    <w:rsid w:val="008B1EA2"/>
    <w:rsid w:val="008B4A63"/>
    <w:rsid w:val="008C0031"/>
    <w:rsid w:val="008C4322"/>
    <w:rsid w:val="008D27D4"/>
    <w:rsid w:val="008D4E0B"/>
    <w:rsid w:val="008D6375"/>
    <w:rsid w:val="008D7D82"/>
    <w:rsid w:val="008E31B7"/>
    <w:rsid w:val="008E5DDB"/>
    <w:rsid w:val="008F1002"/>
    <w:rsid w:val="008F158E"/>
    <w:rsid w:val="008F1CAF"/>
    <w:rsid w:val="008F4873"/>
    <w:rsid w:val="008F5F26"/>
    <w:rsid w:val="009079AB"/>
    <w:rsid w:val="0091064D"/>
    <w:rsid w:val="009138FF"/>
    <w:rsid w:val="00913DA9"/>
    <w:rsid w:val="00913EA2"/>
    <w:rsid w:val="0092240B"/>
    <w:rsid w:val="00924C5D"/>
    <w:rsid w:val="009270C7"/>
    <w:rsid w:val="00931364"/>
    <w:rsid w:val="00932552"/>
    <w:rsid w:val="0093397B"/>
    <w:rsid w:val="0093463B"/>
    <w:rsid w:val="00934B31"/>
    <w:rsid w:val="00937617"/>
    <w:rsid w:val="00940302"/>
    <w:rsid w:val="009408B8"/>
    <w:rsid w:val="009509D3"/>
    <w:rsid w:val="00950E49"/>
    <w:rsid w:val="0095241A"/>
    <w:rsid w:val="0095312B"/>
    <w:rsid w:val="00955B56"/>
    <w:rsid w:val="00963D2E"/>
    <w:rsid w:val="00970ECE"/>
    <w:rsid w:val="00972729"/>
    <w:rsid w:val="00983ED4"/>
    <w:rsid w:val="009850A2"/>
    <w:rsid w:val="009865F0"/>
    <w:rsid w:val="0099116B"/>
    <w:rsid w:val="009925FD"/>
    <w:rsid w:val="009B12DA"/>
    <w:rsid w:val="009B2522"/>
    <w:rsid w:val="009B5A20"/>
    <w:rsid w:val="009B7D78"/>
    <w:rsid w:val="009C2E83"/>
    <w:rsid w:val="009C7399"/>
    <w:rsid w:val="009C7D51"/>
    <w:rsid w:val="009D10D2"/>
    <w:rsid w:val="009D33C9"/>
    <w:rsid w:val="009D4D36"/>
    <w:rsid w:val="009E0425"/>
    <w:rsid w:val="009E3B13"/>
    <w:rsid w:val="009E4460"/>
    <w:rsid w:val="009E452F"/>
    <w:rsid w:val="009F0C91"/>
    <w:rsid w:val="009F5CBB"/>
    <w:rsid w:val="00A01122"/>
    <w:rsid w:val="00A10EBF"/>
    <w:rsid w:val="00A13209"/>
    <w:rsid w:val="00A13A84"/>
    <w:rsid w:val="00A2213E"/>
    <w:rsid w:val="00A36683"/>
    <w:rsid w:val="00A3749F"/>
    <w:rsid w:val="00A40CB4"/>
    <w:rsid w:val="00A4641E"/>
    <w:rsid w:val="00A46C8B"/>
    <w:rsid w:val="00A51348"/>
    <w:rsid w:val="00A60688"/>
    <w:rsid w:val="00A609B9"/>
    <w:rsid w:val="00A63FA5"/>
    <w:rsid w:val="00A720ED"/>
    <w:rsid w:val="00A72FA9"/>
    <w:rsid w:val="00A7321D"/>
    <w:rsid w:val="00A74825"/>
    <w:rsid w:val="00A751AF"/>
    <w:rsid w:val="00A77CF5"/>
    <w:rsid w:val="00A83B1C"/>
    <w:rsid w:val="00A87C3E"/>
    <w:rsid w:val="00A92C70"/>
    <w:rsid w:val="00A95195"/>
    <w:rsid w:val="00AA6588"/>
    <w:rsid w:val="00AA6DBC"/>
    <w:rsid w:val="00AA7E59"/>
    <w:rsid w:val="00AB034F"/>
    <w:rsid w:val="00AC0702"/>
    <w:rsid w:val="00AC0DB3"/>
    <w:rsid w:val="00AC3530"/>
    <w:rsid w:val="00AC4989"/>
    <w:rsid w:val="00AC5CE5"/>
    <w:rsid w:val="00AC6899"/>
    <w:rsid w:val="00AD1047"/>
    <w:rsid w:val="00AD20B1"/>
    <w:rsid w:val="00AD5CBC"/>
    <w:rsid w:val="00AD6DE1"/>
    <w:rsid w:val="00AE464C"/>
    <w:rsid w:val="00AE726E"/>
    <w:rsid w:val="00AE748D"/>
    <w:rsid w:val="00AE77FA"/>
    <w:rsid w:val="00AF38D4"/>
    <w:rsid w:val="00AF41A5"/>
    <w:rsid w:val="00AF4512"/>
    <w:rsid w:val="00AF6570"/>
    <w:rsid w:val="00B16D1C"/>
    <w:rsid w:val="00B22214"/>
    <w:rsid w:val="00B277E7"/>
    <w:rsid w:val="00B27A40"/>
    <w:rsid w:val="00B41A94"/>
    <w:rsid w:val="00B44268"/>
    <w:rsid w:val="00B46B2D"/>
    <w:rsid w:val="00B53BE9"/>
    <w:rsid w:val="00B56C54"/>
    <w:rsid w:val="00B5726D"/>
    <w:rsid w:val="00B64D18"/>
    <w:rsid w:val="00B74A58"/>
    <w:rsid w:val="00B7600C"/>
    <w:rsid w:val="00B825A1"/>
    <w:rsid w:val="00B87105"/>
    <w:rsid w:val="00B87616"/>
    <w:rsid w:val="00BA0FE3"/>
    <w:rsid w:val="00BA28A9"/>
    <w:rsid w:val="00BA3306"/>
    <w:rsid w:val="00BA57B4"/>
    <w:rsid w:val="00BA61AA"/>
    <w:rsid w:val="00BB228C"/>
    <w:rsid w:val="00BB2B32"/>
    <w:rsid w:val="00BB7623"/>
    <w:rsid w:val="00BC0A5F"/>
    <w:rsid w:val="00BC0FD5"/>
    <w:rsid w:val="00BC3444"/>
    <w:rsid w:val="00BC73BC"/>
    <w:rsid w:val="00BD0904"/>
    <w:rsid w:val="00BD5664"/>
    <w:rsid w:val="00BE1449"/>
    <w:rsid w:val="00BE59A4"/>
    <w:rsid w:val="00BE5F79"/>
    <w:rsid w:val="00BE7DDA"/>
    <w:rsid w:val="00BF2546"/>
    <w:rsid w:val="00BF4EF1"/>
    <w:rsid w:val="00BF5CF7"/>
    <w:rsid w:val="00C006EB"/>
    <w:rsid w:val="00C03479"/>
    <w:rsid w:val="00C0419A"/>
    <w:rsid w:val="00C067AF"/>
    <w:rsid w:val="00C078C5"/>
    <w:rsid w:val="00C108E8"/>
    <w:rsid w:val="00C11E4D"/>
    <w:rsid w:val="00C1244D"/>
    <w:rsid w:val="00C1382E"/>
    <w:rsid w:val="00C15782"/>
    <w:rsid w:val="00C165EA"/>
    <w:rsid w:val="00C16D8A"/>
    <w:rsid w:val="00C171DC"/>
    <w:rsid w:val="00C2363F"/>
    <w:rsid w:val="00C2403D"/>
    <w:rsid w:val="00C2421A"/>
    <w:rsid w:val="00C24A71"/>
    <w:rsid w:val="00C30641"/>
    <w:rsid w:val="00C360DB"/>
    <w:rsid w:val="00C36E3D"/>
    <w:rsid w:val="00C40B08"/>
    <w:rsid w:val="00C41A2C"/>
    <w:rsid w:val="00C43152"/>
    <w:rsid w:val="00C44A99"/>
    <w:rsid w:val="00C46E60"/>
    <w:rsid w:val="00C477D4"/>
    <w:rsid w:val="00C5263E"/>
    <w:rsid w:val="00C52AA1"/>
    <w:rsid w:val="00C541A9"/>
    <w:rsid w:val="00C551A4"/>
    <w:rsid w:val="00C62D76"/>
    <w:rsid w:val="00C67BD6"/>
    <w:rsid w:val="00C70D22"/>
    <w:rsid w:val="00C72DCA"/>
    <w:rsid w:val="00C83EDD"/>
    <w:rsid w:val="00C84229"/>
    <w:rsid w:val="00C95AA2"/>
    <w:rsid w:val="00CA3248"/>
    <w:rsid w:val="00CA4EAB"/>
    <w:rsid w:val="00CB526E"/>
    <w:rsid w:val="00CC446A"/>
    <w:rsid w:val="00CD1C73"/>
    <w:rsid w:val="00CD621A"/>
    <w:rsid w:val="00CE6863"/>
    <w:rsid w:val="00CF3E63"/>
    <w:rsid w:val="00CF4F2C"/>
    <w:rsid w:val="00D032F0"/>
    <w:rsid w:val="00D0511C"/>
    <w:rsid w:val="00D070ED"/>
    <w:rsid w:val="00D117A3"/>
    <w:rsid w:val="00D11A69"/>
    <w:rsid w:val="00D11B5D"/>
    <w:rsid w:val="00D120AD"/>
    <w:rsid w:val="00D128D1"/>
    <w:rsid w:val="00D12E69"/>
    <w:rsid w:val="00D13D20"/>
    <w:rsid w:val="00D14FC8"/>
    <w:rsid w:val="00D153AC"/>
    <w:rsid w:val="00D16C8E"/>
    <w:rsid w:val="00D20158"/>
    <w:rsid w:val="00D20ECB"/>
    <w:rsid w:val="00D24FDE"/>
    <w:rsid w:val="00D268F4"/>
    <w:rsid w:val="00D363BB"/>
    <w:rsid w:val="00D36CA0"/>
    <w:rsid w:val="00D416CE"/>
    <w:rsid w:val="00D52E0D"/>
    <w:rsid w:val="00D5584B"/>
    <w:rsid w:val="00D56DF1"/>
    <w:rsid w:val="00D61740"/>
    <w:rsid w:val="00D6427E"/>
    <w:rsid w:val="00D67012"/>
    <w:rsid w:val="00D703F5"/>
    <w:rsid w:val="00D70CEF"/>
    <w:rsid w:val="00D76558"/>
    <w:rsid w:val="00D80D61"/>
    <w:rsid w:val="00D82300"/>
    <w:rsid w:val="00D8341A"/>
    <w:rsid w:val="00D9373F"/>
    <w:rsid w:val="00DA30FB"/>
    <w:rsid w:val="00DA3336"/>
    <w:rsid w:val="00DA5DC2"/>
    <w:rsid w:val="00DB0D57"/>
    <w:rsid w:val="00DC2E2D"/>
    <w:rsid w:val="00DC30FB"/>
    <w:rsid w:val="00DC5A59"/>
    <w:rsid w:val="00DC5E78"/>
    <w:rsid w:val="00DD00A4"/>
    <w:rsid w:val="00DD4627"/>
    <w:rsid w:val="00DD49A4"/>
    <w:rsid w:val="00DD542F"/>
    <w:rsid w:val="00DD5485"/>
    <w:rsid w:val="00DD577C"/>
    <w:rsid w:val="00DE0719"/>
    <w:rsid w:val="00DE2913"/>
    <w:rsid w:val="00DE544C"/>
    <w:rsid w:val="00DF2375"/>
    <w:rsid w:val="00DF62FC"/>
    <w:rsid w:val="00DF6765"/>
    <w:rsid w:val="00DF6C8B"/>
    <w:rsid w:val="00E004F7"/>
    <w:rsid w:val="00E0612F"/>
    <w:rsid w:val="00E112CD"/>
    <w:rsid w:val="00E151D6"/>
    <w:rsid w:val="00E172DD"/>
    <w:rsid w:val="00E245E1"/>
    <w:rsid w:val="00E24B5A"/>
    <w:rsid w:val="00E3365F"/>
    <w:rsid w:val="00E340F1"/>
    <w:rsid w:val="00E37A84"/>
    <w:rsid w:val="00E40CC2"/>
    <w:rsid w:val="00E427A1"/>
    <w:rsid w:val="00E42B54"/>
    <w:rsid w:val="00E445FB"/>
    <w:rsid w:val="00E5196A"/>
    <w:rsid w:val="00E52D90"/>
    <w:rsid w:val="00E537E6"/>
    <w:rsid w:val="00E54B29"/>
    <w:rsid w:val="00E61911"/>
    <w:rsid w:val="00E63C2B"/>
    <w:rsid w:val="00E63F11"/>
    <w:rsid w:val="00E65B67"/>
    <w:rsid w:val="00E65F5F"/>
    <w:rsid w:val="00E66E98"/>
    <w:rsid w:val="00E8686E"/>
    <w:rsid w:val="00E921B2"/>
    <w:rsid w:val="00E9266C"/>
    <w:rsid w:val="00E94D5E"/>
    <w:rsid w:val="00E94EE3"/>
    <w:rsid w:val="00EA5397"/>
    <w:rsid w:val="00EA5B00"/>
    <w:rsid w:val="00EA6166"/>
    <w:rsid w:val="00EB23BE"/>
    <w:rsid w:val="00EB4831"/>
    <w:rsid w:val="00EB5B45"/>
    <w:rsid w:val="00EB5B64"/>
    <w:rsid w:val="00EB75F8"/>
    <w:rsid w:val="00EB7C91"/>
    <w:rsid w:val="00EC22FA"/>
    <w:rsid w:val="00EE6A03"/>
    <w:rsid w:val="00EF05BD"/>
    <w:rsid w:val="00F02050"/>
    <w:rsid w:val="00F02A3F"/>
    <w:rsid w:val="00F05051"/>
    <w:rsid w:val="00F06ED8"/>
    <w:rsid w:val="00F129A5"/>
    <w:rsid w:val="00F137F4"/>
    <w:rsid w:val="00F178FC"/>
    <w:rsid w:val="00F17C14"/>
    <w:rsid w:val="00F22E20"/>
    <w:rsid w:val="00F246F6"/>
    <w:rsid w:val="00F2743F"/>
    <w:rsid w:val="00F27E13"/>
    <w:rsid w:val="00F30082"/>
    <w:rsid w:val="00F34C58"/>
    <w:rsid w:val="00F35CC4"/>
    <w:rsid w:val="00F535BA"/>
    <w:rsid w:val="00F538A0"/>
    <w:rsid w:val="00F556AB"/>
    <w:rsid w:val="00F6056E"/>
    <w:rsid w:val="00F639B0"/>
    <w:rsid w:val="00F63D1E"/>
    <w:rsid w:val="00F671AD"/>
    <w:rsid w:val="00F71D11"/>
    <w:rsid w:val="00F71DF5"/>
    <w:rsid w:val="00F87E80"/>
    <w:rsid w:val="00F91D53"/>
    <w:rsid w:val="00F92D1B"/>
    <w:rsid w:val="00F93BC0"/>
    <w:rsid w:val="00F97BFE"/>
    <w:rsid w:val="00FA30CA"/>
    <w:rsid w:val="00FA4343"/>
    <w:rsid w:val="00FB28EE"/>
    <w:rsid w:val="00FB3467"/>
    <w:rsid w:val="00FB47BA"/>
    <w:rsid w:val="00FB50DE"/>
    <w:rsid w:val="00FB7614"/>
    <w:rsid w:val="00FC0DB3"/>
    <w:rsid w:val="00FC459F"/>
    <w:rsid w:val="00FC7598"/>
    <w:rsid w:val="00FD18B4"/>
    <w:rsid w:val="00FE42E2"/>
    <w:rsid w:val="00FE45A8"/>
    <w:rsid w:val="00FE4EA9"/>
    <w:rsid w:val="00FE6E0C"/>
    <w:rsid w:val="00FF52D5"/>
    <w:rsid w:val="018BBD8E"/>
    <w:rsid w:val="033885EB"/>
    <w:rsid w:val="04D4564C"/>
    <w:rsid w:val="05BC48CF"/>
    <w:rsid w:val="08BBF202"/>
    <w:rsid w:val="0CDF6831"/>
    <w:rsid w:val="0EBC63DF"/>
    <w:rsid w:val="13451761"/>
    <w:rsid w:val="134EA9B5"/>
    <w:rsid w:val="14426CA8"/>
    <w:rsid w:val="14B52215"/>
    <w:rsid w:val="16E0AA22"/>
    <w:rsid w:val="16E72590"/>
    <w:rsid w:val="188B25A4"/>
    <w:rsid w:val="19CB7F94"/>
    <w:rsid w:val="19F457CA"/>
    <w:rsid w:val="1C6C4DBF"/>
    <w:rsid w:val="1D2BF88C"/>
    <w:rsid w:val="1D31D32B"/>
    <w:rsid w:val="1E5B95F8"/>
    <w:rsid w:val="1E8CDE21"/>
    <w:rsid w:val="200E63A7"/>
    <w:rsid w:val="2107C753"/>
    <w:rsid w:val="238240E6"/>
    <w:rsid w:val="24E1D7CB"/>
    <w:rsid w:val="289582B4"/>
    <w:rsid w:val="28F5300A"/>
    <w:rsid w:val="2909C30C"/>
    <w:rsid w:val="2978CB63"/>
    <w:rsid w:val="2A0A7B94"/>
    <w:rsid w:val="2D194420"/>
    <w:rsid w:val="2D993811"/>
    <w:rsid w:val="2EFC1918"/>
    <w:rsid w:val="2F09CD57"/>
    <w:rsid w:val="2F1F89A7"/>
    <w:rsid w:val="3131B441"/>
    <w:rsid w:val="3221A0CA"/>
    <w:rsid w:val="34688452"/>
    <w:rsid w:val="364D3882"/>
    <w:rsid w:val="3930EA88"/>
    <w:rsid w:val="3AFB39F4"/>
    <w:rsid w:val="3D855053"/>
    <w:rsid w:val="420EA97D"/>
    <w:rsid w:val="443C6B39"/>
    <w:rsid w:val="44B4006F"/>
    <w:rsid w:val="45002DC0"/>
    <w:rsid w:val="4538F1C2"/>
    <w:rsid w:val="48548414"/>
    <w:rsid w:val="4943101B"/>
    <w:rsid w:val="4B7E282B"/>
    <w:rsid w:val="4B98807C"/>
    <w:rsid w:val="4D87C8B5"/>
    <w:rsid w:val="4FFBC72F"/>
    <w:rsid w:val="5090EA6C"/>
    <w:rsid w:val="53245D29"/>
    <w:rsid w:val="537011B3"/>
    <w:rsid w:val="54C02D8A"/>
    <w:rsid w:val="565BFDEB"/>
    <w:rsid w:val="589BFC51"/>
    <w:rsid w:val="592CBEE8"/>
    <w:rsid w:val="598E8C38"/>
    <w:rsid w:val="59B23CEE"/>
    <w:rsid w:val="5A9C3E99"/>
    <w:rsid w:val="5B266D3D"/>
    <w:rsid w:val="5BF07427"/>
    <w:rsid w:val="642B78C6"/>
    <w:rsid w:val="6684D9F8"/>
    <w:rsid w:val="69F09D82"/>
    <w:rsid w:val="6A6B34B0"/>
    <w:rsid w:val="6A845D0D"/>
    <w:rsid w:val="6C7AF2BB"/>
    <w:rsid w:val="6D272ACC"/>
    <w:rsid w:val="6DA80705"/>
    <w:rsid w:val="6E07B259"/>
    <w:rsid w:val="6E602BD4"/>
    <w:rsid w:val="71743AA4"/>
    <w:rsid w:val="72764695"/>
    <w:rsid w:val="728F6EF2"/>
    <w:rsid w:val="72C47476"/>
    <w:rsid w:val="7383628B"/>
    <w:rsid w:val="75C39F20"/>
    <w:rsid w:val="79C62097"/>
    <w:rsid w:val="7F54C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099FD"/>
  <w15:chartTrackingRefBased/>
  <w15:docId w15:val="{4DA68560-2244-4118-BEEB-A87DEEF86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2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45F"/>
  </w:style>
  <w:style w:type="paragraph" w:styleId="Footer">
    <w:name w:val="footer"/>
    <w:basedOn w:val="Normal"/>
    <w:link w:val="FooterChar"/>
    <w:uiPriority w:val="99"/>
    <w:unhideWhenUsed/>
    <w:rsid w:val="00842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45F"/>
  </w:style>
  <w:style w:type="paragraph" w:styleId="Title">
    <w:name w:val="Title"/>
    <w:basedOn w:val="Normal"/>
    <w:next w:val="Normal"/>
    <w:link w:val="TitleChar"/>
    <w:uiPriority w:val="10"/>
    <w:qFormat/>
    <w:rsid w:val="0084245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245F"/>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3821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24kjd">
    <w:name w:val="e24kjd"/>
    <w:basedOn w:val="DefaultParagraphFont"/>
    <w:rsid w:val="002B3C0F"/>
  </w:style>
  <w:style w:type="paragraph" w:customStyle="1" w:styleId="Default">
    <w:name w:val="Default"/>
    <w:rsid w:val="009E3B13"/>
    <w:pPr>
      <w:autoSpaceDE w:val="0"/>
      <w:autoSpaceDN w:val="0"/>
      <w:adjustRightInd w:val="0"/>
      <w:spacing w:after="0" w:line="240" w:lineRule="auto"/>
    </w:pPr>
    <w:rPr>
      <w:rFonts w:ascii="Wingdings" w:hAnsi="Wingdings" w:cs="Wingdings"/>
      <w:color w:val="000000"/>
      <w:sz w:val="24"/>
      <w:szCs w:val="24"/>
    </w:rPr>
  </w:style>
  <w:style w:type="paragraph" w:styleId="ListParagraph">
    <w:name w:val="List Paragraph"/>
    <w:basedOn w:val="Normal"/>
    <w:uiPriority w:val="34"/>
    <w:qFormat/>
    <w:rsid w:val="009E3B13"/>
    <w:pPr>
      <w:ind w:left="720"/>
      <w:contextualSpacing/>
    </w:pPr>
  </w:style>
  <w:style w:type="paragraph" w:styleId="Revision">
    <w:name w:val="Revision"/>
    <w:hidden/>
    <w:uiPriority w:val="99"/>
    <w:semiHidden/>
    <w:rsid w:val="00C24A71"/>
    <w:pPr>
      <w:spacing w:after="0" w:line="240" w:lineRule="auto"/>
    </w:pPr>
  </w:style>
  <w:style w:type="character" w:styleId="Hyperlink">
    <w:name w:val="Hyperlink"/>
    <w:basedOn w:val="DefaultParagraphFont"/>
    <w:uiPriority w:val="99"/>
    <w:unhideWhenUsed/>
    <w:rsid w:val="00436E79"/>
    <w:rPr>
      <w:color w:val="0000FF" w:themeColor="hyperlink"/>
      <w:u w:val="single"/>
    </w:rPr>
  </w:style>
  <w:style w:type="character" w:styleId="Strong">
    <w:name w:val="Strong"/>
    <w:basedOn w:val="DefaultParagraphFont"/>
    <w:uiPriority w:val="22"/>
    <w:qFormat/>
    <w:rsid w:val="00436E79"/>
    <w:rPr>
      <w:b/>
      <w:bCs/>
    </w:rPr>
  </w:style>
  <w:style w:type="character" w:styleId="CommentReference">
    <w:name w:val="annotation reference"/>
    <w:basedOn w:val="DefaultParagraphFont"/>
    <w:uiPriority w:val="99"/>
    <w:semiHidden/>
    <w:unhideWhenUsed/>
    <w:rsid w:val="007D35E9"/>
    <w:rPr>
      <w:sz w:val="16"/>
      <w:szCs w:val="16"/>
    </w:rPr>
  </w:style>
  <w:style w:type="paragraph" w:styleId="CommentText">
    <w:name w:val="annotation text"/>
    <w:basedOn w:val="Normal"/>
    <w:link w:val="CommentTextChar"/>
    <w:uiPriority w:val="99"/>
    <w:semiHidden/>
    <w:unhideWhenUsed/>
    <w:rsid w:val="007D35E9"/>
    <w:pPr>
      <w:spacing w:line="240" w:lineRule="auto"/>
    </w:pPr>
    <w:rPr>
      <w:sz w:val="20"/>
      <w:szCs w:val="20"/>
    </w:rPr>
  </w:style>
  <w:style w:type="character" w:customStyle="1" w:styleId="CommentTextChar">
    <w:name w:val="Comment Text Char"/>
    <w:basedOn w:val="DefaultParagraphFont"/>
    <w:link w:val="CommentText"/>
    <w:uiPriority w:val="99"/>
    <w:semiHidden/>
    <w:rsid w:val="007D35E9"/>
    <w:rPr>
      <w:sz w:val="20"/>
      <w:szCs w:val="20"/>
    </w:rPr>
  </w:style>
  <w:style w:type="paragraph" w:styleId="CommentSubject">
    <w:name w:val="annotation subject"/>
    <w:basedOn w:val="CommentText"/>
    <w:next w:val="CommentText"/>
    <w:link w:val="CommentSubjectChar"/>
    <w:uiPriority w:val="99"/>
    <w:semiHidden/>
    <w:unhideWhenUsed/>
    <w:rsid w:val="007D35E9"/>
    <w:rPr>
      <w:b/>
      <w:bCs/>
    </w:rPr>
  </w:style>
  <w:style w:type="character" w:customStyle="1" w:styleId="CommentSubjectChar">
    <w:name w:val="Comment Subject Char"/>
    <w:basedOn w:val="CommentTextChar"/>
    <w:link w:val="CommentSubject"/>
    <w:uiPriority w:val="99"/>
    <w:semiHidden/>
    <w:rsid w:val="007D35E9"/>
    <w:rPr>
      <w:b/>
      <w:bCs/>
      <w:sz w:val="20"/>
      <w:szCs w:val="20"/>
    </w:rPr>
  </w:style>
  <w:style w:type="character" w:styleId="UnresolvedMention">
    <w:name w:val="Unresolved Mention"/>
    <w:basedOn w:val="DefaultParagraphFont"/>
    <w:uiPriority w:val="99"/>
    <w:semiHidden/>
    <w:unhideWhenUsed/>
    <w:rsid w:val="003A5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299479">
      <w:bodyDiv w:val="1"/>
      <w:marLeft w:val="0"/>
      <w:marRight w:val="0"/>
      <w:marTop w:val="0"/>
      <w:marBottom w:val="0"/>
      <w:divBdr>
        <w:top w:val="none" w:sz="0" w:space="0" w:color="auto"/>
        <w:left w:val="none" w:sz="0" w:space="0" w:color="auto"/>
        <w:bottom w:val="none" w:sz="0" w:space="0" w:color="auto"/>
        <w:right w:val="none" w:sz="0" w:space="0" w:color="auto"/>
      </w:divBdr>
    </w:div>
    <w:div w:id="952320879">
      <w:bodyDiv w:val="1"/>
      <w:marLeft w:val="0"/>
      <w:marRight w:val="0"/>
      <w:marTop w:val="0"/>
      <w:marBottom w:val="0"/>
      <w:divBdr>
        <w:top w:val="none" w:sz="0" w:space="0" w:color="auto"/>
        <w:left w:val="none" w:sz="0" w:space="0" w:color="auto"/>
        <w:bottom w:val="none" w:sz="0" w:space="0" w:color="auto"/>
        <w:right w:val="none" w:sz="0" w:space="0" w:color="auto"/>
      </w:divBdr>
      <w:divsChild>
        <w:div w:id="1860896378">
          <w:marLeft w:val="0"/>
          <w:marRight w:val="0"/>
          <w:marTop w:val="0"/>
          <w:marBottom w:val="0"/>
          <w:divBdr>
            <w:top w:val="none" w:sz="0" w:space="0" w:color="auto"/>
            <w:left w:val="none" w:sz="0" w:space="0" w:color="auto"/>
            <w:bottom w:val="none" w:sz="0" w:space="0" w:color="auto"/>
            <w:right w:val="none" w:sz="0" w:space="0" w:color="auto"/>
          </w:divBdr>
        </w:div>
        <w:div w:id="1010446476">
          <w:marLeft w:val="0"/>
          <w:marRight w:val="0"/>
          <w:marTop w:val="0"/>
          <w:marBottom w:val="0"/>
          <w:divBdr>
            <w:top w:val="none" w:sz="0" w:space="0" w:color="auto"/>
            <w:left w:val="none" w:sz="0" w:space="0" w:color="auto"/>
            <w:bottom w:val="none" w:sz="0" w:space="0" w:color="auto"/>
            <w:right w:val="none" w:sz="0" w:space="0" w:color="auto"/>
          </w:divBdr>
        </w:div>
        <w:div w:id="876819881">
          <w:marLeft w:val="0"/>
          <w:marRight w:val="0"/>
          <w:marTop w:val="0"/>
          <w:marBottom w:val="0"/>
          <w:divBdr>
            <w:top w:val="none" w:sz="0" w:space="0" w:color="auto"/>
            <w:left w:val="none" w:sz="0" w:space="0" w:color="auto"/>
            <w:bottom w:val="none" w:sz="0" w:space="0" w:color="auto"/>
            <w:right w:val="none" w:sz="0" w:space="0" w:color="auto"/>
          </w:divBdr>
        </w:div>
      </w:divsChild>
    </w:div>
    <w:div w:id="132554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ployment@MorvenPark.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33B9F97DEF624587DE61BA6735C3A4" ma:contentTypeVersion="11" ma:contentTypeDescription="Create a new document." ma:contentTypeScope="" ma:versionID="1498742b835c7dfd63e8352e5d0a429c">
  <xsd:schema xmlns:xsd="http://www.w3.org/2001/XMLSchema" xmlns:xs="http://www.w3.org/2001/XMLSchema" xmlns:p="http://schemas.microsoft.com/office/2006/metadata/properties" xmlns:ns3="c351a719-bff8-413c-a263-e512388534d4" xmlns:ns4="5d9d51a2-9c01-4af5-8fcc-023b694d42db" targetNamespace="http://schemas.microsoft.com/office/2006/metadata/properties" ma:root="true" ma:fieldsID="467cd77b4a6c23af612559c1650912f8" ns3:_="" ns4:_="">
    <xsd:import namespace="c351a719-bff8-413c-a263-e512388534d4"/>
    <xsd:import namespace="5d9d51a2-9c01-4af5-8fcc-023b694d42db"/>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Tags" minOccurs="0"/>
                <xsd:element ref="ns4:MediaServiceEventHashCode" minOccurs="0"/>
                <xsd:element ref="ns4:MediaServiceGenerationTim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51a719-bff8-413c-a263-e512388534d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d51a2-9c01-4af5-8fcc-023b694d42db"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194A5-951D-4997-B644-DB8B53105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51a719-bff8-413c-a263-e512388534d4"/>
    <ds:schemaRef ds:uri="5d9d51a2-9c01-4af5-8fcc-023b694d4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BB715-560B-4EFB-8CC0-3FF8DE85ED12}">
  <ds:schemaRefs>
    <ds:schemaRef ds:uri="http://schemas.microsoft.com/sharepoint/v3/contenttype/forms"/>
  </ds:schemaRefs>
</ds:datastoreItem>
</file>

<file path=customXml/itemProps3.xml><?xml version="1.0" encoding="utf-8"?>
<ds:datastoreItem xmlns:ds="http://schemas.openxmlformats.org/officeDocument/2006/customXml" ds:itemID="{7D1FEA59-6927-4155-9862-209ECE9028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26A66B-23C6-4083-9CB3-CE1F29A50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Needham</dc:creator>
  <cp:keywords/>
  <dc:description/>
  <cp:lastModifiedBy>Katie Needham</cp:lastModifiedBy>
  <cp:revision>7</cp:revision>
  <cp:lastPrinted>2022-06-14T15:14:00Z</cp:lastPrinted>
  <dcterms:created xsi:type="dcterms:W3CDTF">2026-06-05T14:01:00Z</dcterms:created>
  <dcterms:modified xsi:type="dcterms:W3CDTF">2026-06-05T14:53:00Z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0x0101005533B9F97DEF624587DE61BA6735C3A4</vt:lpwstr>
  </property>
</Properties>
</file>