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655A" w14:textId="12FDA334" w:rsidR="0084245F" w:rsidRDefault="002B3C0F" w:rsidP="003821BA">
      <w:pPr>
        <w:spacing w:after="0" w:line="240" w:lineRule="auto"/>
        <w:rPr>
          <w:rFonts w:ascii="Garamond" w:hAnsi="Garamond"/>
          <w:b/>
          <w:bCs/>
          <w:color w:val="005295"/>
          <w:sz w:val="24"/>
          <w:szCs w:val="24"/>
        </w:rPr>
      </w:pPr>
      <w:r>
        <w:rPr>
          <w:rFonts w:ascii="Garamond" w:hAnsi="Garamond"/>
          <w:b/>
          <w:bCs/>
          <w:color w:val="005295"/>
          <w:sz w:val="24"/>
          <w:szCs w:val="24"/>
        </w:rPr>
        <w:t>Position Summary</w:t>
      </w:r>
    </w:p>
    <w:p w14:paraId="79A26862" w14:textId="77777777" w:rsidR="003821BA" w:rsidRDefault="003821BA" w:rsidP="003821BA">
      <w:pPr>
        <w:pStyle w:val="NormalWeb"/>
        <w:spacing w:before="0" w:beforeAutospacing="0" w:after="0" w:afterAutospacing="0"/>
        <w:rPr>
          <w:rFonts w:ascii="Garamond" w:hAnsi="Garamond"/>
          <w:color w:val="000000"/>
        </w:rPr>
      </w:pPr>
    </w:p>
    <w:p w14:paraId="74E5568F" w14:textId="77777777" w:rsidR="00DD31AC" w:rsidRDefault="00DD31AC" w:rsidP="00963D2E">
      <w:pPr>
        <w:shd w:val="clear" w:color="auto" w:fill="FFFFFF"/>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Located in </w:t>
      </w:r>
      <w:r w:rsidRPr="008F5F26">
        <w:rPr>
          <w:rFonts w:ascii="Garamond" w:eastAsia="Times New Roman" w:hAnsi="Garamond" w:cs="Times New Roman"/>
          <w:sz w:val="24"/>
          <w:szCs w:val="24"/>
        </w:rPr>
        <w:t xml:space="preserve">Leesburg, Virginia, </w:t>
      </w:r>
      <w:r>
        <w:rPr>
          <w:rFonts w:ascii="Garamond" w:eastAsia="Times New Roman" w:hAnsi="Garamond" w:cs="Times New Roman"/>
          <w:sz w:val="24"/>
          <w:szCs w:val="24"/>
        </w:rPr>
        <w:t xml:space="preserve">Morven Park is </w:t>
      </w:r>
      <w:r w:rsidRPr="008F5F26">
        <w:rPr>
          <w:rFonts w:ascii="Garamond" w:eastAsia="Times New Roman" w:hAnsi="Garamond" w:cs="Times New Roman"/>
          <w:sz w:val="24"/>
          <w:szCs w:val="24"/>
        </w:rPr>
        <w:t>owned and operated by the Westmoreland Davis Memorial Foundation, a non-profit organization</w:t>
      </w:r>
      <w:r>
        <w:rPr>
          <w:rFonts w:ascii="Garamond" w:eastAsia="Times New Roman" w:hAnsi="Garamond" w:cs="Times New Roman"/>
          <w:sz w:val="24"/>
          <w:szCs w:val="24"/>
        </w:rPr>
        <w:t>. Morven Park, Loudoun County’s 1,000-acre backyard, is where our visitors know they can find their “</w:t>
      </w:r>
      <w:r w:rsidRPr="00963D2E">
        <w:rPr>
          <w:rFonts w:ascii="Garamond" w:eastAsia="Times New Roman" w:hAnsi="Garamond" w:cs="Times New Roman"/>
          <w:sz w:val="24"/>
          <w:szCs w:val="24"/>
        </w:rPr>
        <w:t>happy place</w:t>
      </w:r>
      <w:r>
        <w:rPr>
          <w:rFonts w:ascii="Garamond" w:eastAsia="Times New Roman" w:hAnsi="Garamond" w:cs="Times New Roman"/>
          <w:sz w:val="24"/>
          <w:szCs w:val="24"/>
        </w:rPr>
        <w:t xml:space="preserve">.” </w:t>
      </w:r>
    </w:p>
    <w:p w14:paraId="54E76C61" w14:textId="77777777" w:rsidR="00DD31AC" w:rsidRDefault="00DD31AC" w:rsidP="00963D2E">
      <w:pPr>
        <w:shd w:val="clear" w:color="auto" w:fill="FFFFFF"/>
        <w:spacing w:after="0" w:line="240" w:lineRule="auto"/>
        <w:rPr>
          <w:rFonts w:ascii="Garamond" w:eastAsia="Times New Roman" w:hAnsi="Garamond" w:cs="Times New Roman"/>
          <w:sz w:val="24"/>
          <w:szCs w:val="24"/>
        </w:rPr>
      </w:pPr>
    </w:p>
    <w:p w14:paraId="2A2519E0" w14:textId="1931588B" w:rsidR="008A5DDE" w:rsidRPr="008A5DDE" w:rsidRDefault="008A5DDE" w:rsidP="008A5DDE">
      <w:pPr>
        <w:shd w:val="clear" w:color="auto" w:fill="FFFFFF"/>
        <w:spacing w:after="0" w:line="240" w:lineRule="auto"/>
        <w:rPr>
          <w:rFonts w:ascii="Garamond" w:eastAsia="Times New Roman" w:hAnsi="Garamond" w:cs="Times New Roman"/>
          <w:sz w:val="24"/>
          <w:szCs w:val="24"/>
        </w:rPr>
      </w:pPr>
      <w:r w:rsidRPr="008A5DDE">
        <w:rPr>
          <w:rFonts w:ascii="Garamond" w:eastAsia="Times New Roman" w:hAnsi="Garamond" w:cs="Times New Roman"/>
          <w:sz w:val="24"/>
          <w:szCs w:val="24"/>
        </w:rPr>
        <w:t xml:space="preserve">The Director of Equestrian Programs will lead efforts to maintain Morven Park's status as one of the best venues for hosting local, regional, national, and international equestrian events. This position </w:t>
      </w:r>
      <w:r w:rsidR="00AC66C4">
        <w:rPr>
          <w:rFonts w:ascii="Garamond" w:eastAsia="Times New Roman" w:hAnsi="Garamond" w:cs="Times New Roman"/>
          <w:sz w:val="24"/>
          <w:szCs w:val="24"/>
        </w:rPr>
        <w:t xml:space="preserve">manages one team member, </w:t>
      </w:r>
      <w:r w:rsidRPr="008A5DDE">
        <w:rPr>
          <w:rFonts w:ascii="Garamond" w:eastAsia="Times New Roman" w:hAnsi="Garamond" w:cs="Times New Roman"/>
          <w:sz w:val="24"/>
          <w:szCs w:val="24"/>
        </w:rPr>
        <w:t>collaborates across multiple departments</w:t>
      </w:r>
      <w:r w:rsidR="00DF7079">
        <w:rPr>
          <w:rFonts w:ascii="Garamond" w:eastAsia="Times New Roman" w:hAnsi="Garamond" w:cs="Times New Roman"/>
          <w:sz w:val="24"/>
          <w:szCs w:val="24"/>
        </w:rPr>
        <w:t xml:space="preserve"> and</w:t>
      </w:r>
      <w:r w:rsidRPr="008A5DDE">
        <w:rPr>
          <w:rFonts w:ascii="Garamond" w:eastAsia="Times New Roman" w:hAnsi="Garamond" w:cs="Times New Roman"/>
          <w:sz w:val="24"/>
          <w:szCs w:val="24"/>
        </w:rPr>
        <w:t xml:space="preserve"> requires flexibility to work assigned shifts, including </w:t>
      </w:r>
      <w:r w:rsidR="00130966">
        <w:rPr>
          <w:rFonts w:ascii="Garamond" w:eastAsia="Times New Roman" w:hAnsi="Garamond" w:cs="Times New Roman"/>
          <w:sz w:val="24"/>
          <w:szCs w:val="24"/>
        </w:rPr>
        <w:t>evenings</w:t>
      </w:r>
      <w:r w:rsidRPr="008A5DDE">
        <w:rPr>
          <w:rFonts w:ascii="Garamond" w:eastAsia="Times New Roman" w:hAnsi="Garamond" w:cs="Times New Roman"/>
          <w:sz w:val="24"/>
          <w:szCs w:val="24"/>
        </w:rPr>
        <w:t>, weekends, and holidays, with after-hours event preparation and support essential.</w:t>
      </w:r>
    </w:p>
    <w:p w14:paraId="6C5E6B3B" w14:textId="77777777" w:rsidR="008A5DDE" w:rsidRPr="008A5DDE" w:rsidRDefault="008A5DDE" w:rsidP="008A5DDE">
      <w:pPr>
        <w:shd w:val="clear" w:color="auto" w:fill="FFFFFF"/>
        <w:spacing w:after="0" w:line="240" w:lineRule="auto"/>
        <w:rPr>
          <w:rFonts w:ascii="Garamond" w:eastAsia="Times New Roman" w:hAnsi="Garamond" w:cs="Times New Roman"/>
          <w:sz w:val="24"/>
          <w:szCs w:val="24"/>
        </w:rPr>
      </w:pPr>
    </w:p>
    <w:p w14:paraId="50088EB7" w14:textId="061540F0" w:rsidR="00DD31AC" w:rsidRDefault="008A5DDE" w:rsidP="008A5DDE">
      <w:pPr>
        <w:shd w:val="clear" w:color="auto" w:fill="FFFFFF"/>
        <w:spacing w:after="0" w:line="240" w:lineRule="auto"/>
        <w:rPr>
          <w:rFonts w:ascii="Garamond" w:eastAsia="Times New Roman" w:hAnsi="Garamond" w:cs="Times New Roman"/>
          <w:b/>
          <w:bCs/>
          <w:sz w:val="24"/>
          <w:szCs w:val="24"/>
        </w:rPr>
      </w:pPr>
      <w:r w:rsidRPr="008A5DDE">
        <w:rPr>
          <w:rFonts w:ascii="Garamond" w:eastAsia="Times New Roman" w:hAnsi="Garamond" w:cs="Times New Roman"/>
          <w:sz w:val="24"/>
          <w:szCs w:val="24"/>
        </w:rPr>
        <w:t xml:space="preserve">Join our friendly and dedicated team, committed to offering memorable experiences to both </w:t>
      </w:r>
      <w:proofErr w:type="gramStart"/>
      <w:r w:rsidRPr="008A5DDE">
        <w:rPr>
          <w:rFonts w:ascii="Garamond" w:eastAsia="Times New Roman" w:hAnsi="Garamond" w:cs="Times New Roman"/>
          <w:sz w:val="24"/>
          <w:szCs w:val="24"/>
        </w:rPr>
        <w:t>local residents</w:t>
      </w:r>
      <w:proofErr w:type="gramEnd"/>
      <w:r w:rsidRPr="008A5DDE">
        <w:rPr>
          <w:rFonts w:ascii="Garamond" w:eastAsia="Times New Roman" w:hAnsi="Garamond" w:cs="Times New Roman"/>
          <w:sz w:val="24"/>
          <w:szCs w:val="24"/>
        </w:rPr>
        <w:t xml:space="preserve"> and guests from around the world who seek to</w:t>
      </w:r>
      <w:r>
        <w:rPr>
          <w:rFonts w:ascii="Garamond" w:eastAsia="Times New Roman" w:hAnsi="Garamond" w:cs="Times New Roman"/>
          <w:sz w:val="24"/>
          <w:szCs w:val="24"/>
        </w:rPr>
        <w:t>:</w:t>
      </w:r>
    </w:p>
    <w:p w14:paraId="11E869DE" w14:textId="0209E0FA" w:rsidR="00145A03" w:rsidRDefault="004C17C3" w:rsidP="00B7600C">
      <w:pPr>
        <w:shd w:val="clear" w:color="auto" w:fill="FFFFFF"/>
        <w:spacing w:after="0" w:line="240" w:lineRule="auto"/>
        <w:jc w:val="center"/>
        <w:rPr>
          <w:rFonts w:ascii="Garamond" w:eastAsia="Times New Roman" w:hAnsi="Garamond" w:cs="Times New Roman"/>
          <w:b/>
          <w:bCs/>
          <w:sz w:val="24"/>
          <w:szCs w:val="24"/>
        </w:rPr>
      </w:pPr>
      <w:r w:rsidRPr="00B7600C">
        <w:rPr>
          <w:rFonts w:ascii="Garamond" w:eastAsia="Times New Roman" w:hAnsi="Garamond" w:cs="Times New Roman"/>
          <w:b/>
          <w:bCs/>
          <w:sz w:val="24"/>
          <w:szCs w:val="24"/>
        </w:rPr>
        <w:t>Play. Learn. Discover</w:t>
      </w:r>
      <w:r w:rsidR="00D56DF1" w:rsidRPr="00B7600C">
        <w:rPr>
          <w:rFonts w:ascii="Garamond" w:eastAsia="Times New Roman" w:hAnsi="Garamond" w:cs="Times New Roman"/>
          <w:b/>
          <w:bCs/>
          <w:sz w:val="24"/>
          <w:szCs w:val="24"/>
        </w:rPr>
        <w:t>.</w:t>
      </w:r>
    </w:p>
    <w:p w14:paraId="758BED6D" w14:textId="3AA76131" w:rsidR="00963D2E" w:rsidRDefault="00D56DF1" w:rsidP="00B7600C">
      <w:pPr>
        <w:shd w:val="clear" w:color="auto" w:fill="FFFFFF"/>
        <w:spacing w:after="0" w:line="240" w:lineRule="auto"/>
        <w:jc w:val="center"/>
        <w:rPr>
          <w:rFonts w:ascii="Garamond" w:eastAsia="Times New Roman" w:hAnsi="Garamond" w:cs="Times New Roman"/>
          <w:b/>
          <w:bCs/>
          <w:sz w:val="24"/>
          <w:szCs w:val="24"/>
        </w:rPr>
      </w:pPr>
      <w:r w:rsidRPr="00B7600C">
        <w:rPr>
          <w:rFonts w:ascii="Garamond" w:eastAsia="Times New Roman" w:hAnsi="Garamond" w:cs="Times New Roman"/>
          <w:b/>
          <w:bCs/>
          <w:sz w:val="24"/>
          <w:szCs w:val="24"/>
        </w:rPr>
        <w:t>Morven Park</w:t>
      </w:r>
    </w:p>
    <w:p w14:paraId="4C128095" w14:textId="77777777" w:rsidR="00D702CE" w:rsidRDefault="00D702CE" w:rsidP="00B7600C">
      <w:pPr>
        <w:shd w:val="clear" w:color="auto" w:fill="FFFFFF"/>
        <w:spacing w:after="0" w:line="240" w:lineRule="auto"/>
        <w:jc w:val="center"/>
        <w:rPr>
          <w:rFonts w:ascii="Garamond" w:eastAsia="Times New Roman" w:hAnsi="Garamond" w:cs="Times New Roman"/>
          <w:b/>
          <w:bCs/>
          <w:sz w:val="24"/>
          <w:szCs w:val="24"/>
        </w:rPr>
      </w:pPr>
    </w:p>
    <w:p w14:paraId="6C1897B2" w14:textId="77777777" w:rsidR="00D702CE" w:rsidRDefault="00D702CE" w:rsidP="00D702CE">
      <w:pPr>
        <w:spacing w:after="0" w:line="240" w:lineRule="auto"/>
        <w:ind w:right="-144"/>
        <w:rPr>
          <w:rFonts w:ascii="Garamond" w:hAnsi="Garamond"/>
          <w:b/>
          <w:bCs/>
          <w:color w:val="005295"/>
          <w:sz w:val="24"/>
          <w:szCs w:val="24"/>
        </w:rPr>
      </w:pPr>
      <w:r w:rsidRPr="00B56C54">
        <w:rPr>
          <w:rFonts w:ascii="Garamond" w:hAnsi="Garamond"/>
          <w:b/>
          <w:bCs/>
          <w:color w:val="005295"/>
          <w:sz w:val="24"/>
          <w:szCs w:val="24"/>
        </w:rPr>
        <w:t>Morven Park offers competitive wages based on experience, with benefits for full-time employees including:</w:t>
      </w:r>
    </w:p>
    <w:p w14:paraId="0680731D" w14:textId="77777777" w:rsidR="00D702CE" w:rsidRDefault="00D702CE" w:rsidP="00DA49F1">
      <w:pPr>
        <w:pStyle w:val="ListParagraph"/>
        <w:numPr>
          <w:ilvl w:val="0"/>
          <w:numId w:val="18"/>
        </w:numPr>
        <w:spacing w:after="0" w:line="240" w:lineRule="auto"/>
        <w:ind w:right="-144"/>
        <w:rPr>
          <w:rFonts w:ascii="Garamond" w:hAnsi="Garamond"/>
          <w:b/>
          <w:bCs/>
          <w:sz w:val="24"/>
          <w:szCs w:val="24"/>
        </w:rPr>
      </w:pPr>
      <w:r w:rsidRPr="005D63A5">
        <w:rPr>
          <w:rFonts w:ascii="Garamond" w:hAnsi="Garamond"/>
          <w:b/>
          <w:bCs/>
          <w:sz w:val="24"/>
          <w:szCs w:val="24"/>
        </w:rPr>
        <w:t xml:space="preserve">Fully paid employee insurance premiums (medical, dental, </w:t>
      </w:r>
      <w:r>
        <w:rPr>
          <w:rFonts w:ascii="Garamond" w:hAnsi="Garamond"/>
          <w:b/>
          <w:bCs/>
          <w:sz w:val="24"/>
          <w:szCs w:val="24"/>
        </w:rPr>
        <w:t xml:space="preserve">vision, </w:t>
      </w:r>
      <w:r w:rsidRPr="005D63A5">
        <w:rPr>
          <w:rFonts w:ascii="Garamond" w:hAnsi="Garamond"/>
          <w:b/>
          <w:bCs/>
          <w:sz w:val="24"/>
          <w:szCs w:val="24"/>
        </w:rPr>
        <w:t>and life/disability)</w:t>
      </w:r>
    </w:p>
    <w:p w14:paraId="08CCE54C" w14:textId="77777777" w:rsidR="00D702CE" w:rsidRPr="005D63A5" w:rsidRDefault="00D702CE" w:rsidP="00DA49F1">
      <w:pPr>
        <w:pStyle w:val="ListParagraph"/>
        <w:numPr>
          <w:ilvl w:val="0"/>
          <w:numId w:val="18"/>
        </w:numPr>
        <w:spacing w:after="0" w:line="240" w:lineRule="auto"/>
        <w:ind w:right="-144"/>
        <w:rPr>
          <w:rFonts w:ascii="Garamond" w:hAnsi="Garamond"/>
          <w:b/>
          <w:bCs/>
          <w:sz w:val="24"/>
          <w:szCs w:val="24"/>
        </w:rPr>
      </w:pPr>
      <w:r>
        <w:rPr>
          <w:rFonts w:ascii="Garamond" w:hAnsi="Garamond"/>
          <w:b/>
          <w:bCs/>
          <w:sz w:val="24"/>
          <w:szCs w:val="24"/>
        </w:rPr>
        <w:t>P</w:t>
      </w:r>
      <w:r w:rsidRPr="005D63A5">
        <w:rPr>
          <w:rFonts w:ascii="Garamond" w:hAnsi="Garamond"/>
          <w:b/>
          <w:bCs/>
          <w:sz w:val="24"/>
          <w:szCs w:val="24"/>
        </w:rPr>
        <w:t>aid time off</w:t>
      </w:r>
    </w:p>
    <w:p w14:paraId="37854C35" w14:textId="77777777" w:rsidR="00D702CE" w:rsidRPr="005D63A5" w:rsidRDefault="00D702CE" w:rsidP="00DA49F1">
      <w:pPr>
        <w:pStyle w:val="ListParagraph"/>
        <w:numPr>
          <w:ilvl w:val="0"/>
          <w:numId w:val="18"/>
        </w:numPr>
        <w:spacing w:after="0" w:line="240" w:lineRule="auto"/>
        <w:ind w:right="-144"/>
        <w:rPr>
          <w:rFonts w:ascii="Garamond" w:hAnsi="Garamond"/>
          <w:b/>
          <w:bCs/>
          <w:sz w:val="24"/>
          <w:szCs w:val="24"/>
        </w:rPr>
      </w:pPr>
      <w:r w:rsidRPr="005D63A5">
        <w:rPr>
          <w:rFonts w:ascii="Garamond" w:hAnsi="Garamond"/>
          <w:b/>
          <w:bCs/>
          <w:sz w:val="24"/>
          <w:szCs w:val="24"/>
        </w:rPr>
        <w:t>Observance of federal holidays</w:t>
      </w:r>
    </w:p>
    <w:p w14:paraId="0F59DED1" w14:textId="08BCF45C" w:rsidR="00D702CE" w:rsidRPr="00DA49F1" w:rsidRDefault="00D702CE" w:rsidP="00DA49F1">
      <w:pPr>
        <w:pStyle w:val="ListParagraph"/>
        <w:numPr>
          <w:ilvl w:val="0"/>
          <w:numId w:val="18"/>
        </w:numPr>
        <w:spacing w:after="0" w:line="240" w:lineRule="auto"/>
        <w:ind w:right="-144"/>
        <w:rPr>
          <w:rFonts w:ascii="Garamond" w:hAnsi="Garamond"/>
          <w:b/>
          <w:bCs/>
          <w:sz w:val="24"/>
          <w:szCs w:val="24"/>
        </w:rPr>
      </w:pPr>
      <w:r>
        <w:rPr>
          <w:rFonts w:ascii="Garamond" w:hAnsi="Garamond"/>
          <w:b/>
          <w:bCs/>
          <w:sz w:val="24"/>
          <w:szCs w:val="24"/>
        </w:rPr>
        <w:t>Automatic enrollment in</w:t>
      </w:r>
      <w:r w:rsidRPr="005D63A5">
        <w:rPr>
          <w:rFonts w:ascii="Garamond" w:hAnsi="Garamond"/>
          <w:b/>
          <w:bCs/>
          <w:sz w:val="24"/>
          <w:szCs w:val="24"/>
        </w:rPr>
        <w:t xml:space="preserve"> 401(k) plan with company match</w:t>
      </w:r>
    </w:p>
    <w:p w14:paraId="0DB2B09D" w14:textId="77777777" w:rsidR="0049008E" w:rsidRDefault="0049008E" w:rsidP="00582C76">
      <w:pPr>
        <w:shd w:val="clear" w:color="auto" w:fill="FFFFFF"/>
        <w:spacing w:after="0" w:line="240" w:lineRule="auto"/>
        <w:rPr>
          <w:rFonts w:ascii="Garamond" w:eastAsia="Times New Roman" w:hAnsi="Garamond" w:cs="Times New Roman"/>
          <w:sz w:val="24"/>
          <w:szCs w:val="24"/>
        </w:rPr>
      </w:pPr>
    </w:p>
    <w:p w14:paraId="78821771" w14:textId="1ED8E554" w:rsidR="00133F52" w:rsidRDefault="0049008E" w:rsidP="00133F52">
      <w:pPr>
        <w:spacing w:after="0" w:line="240" w:lineRule="auto"/>
        <w:rPr>
          <w:rFonts w:ascii="Garamond" w:eastAsia="Times New Roman" w:hAnsi="Garamond" w:cs="Times New Roman"/>
          <w:sz w:val="24"/>
          <w:szCs w:val="24"/>
          <w:lang w:val="en"/>
        </w:rPr>
      </w:pPr>
      <w:r>
        <w:rPr>
          <w:rFonts w:ascii="Garamond" w:eastAsia="Times New Roman" w:hAnsi="Garamond" w:cs="Times New Roman"/>
          <w:b/>
          <w:bCs/>
          <w:color w:val="365F91" w:themeColor="accent1" w:themeShade="BF"/>
          <w:sz w:val="24"/>
          <w:szCs w:val="24"/>
          <w:lang w:val="en"/>
        </w:rPr>
        <w:t>Director of Equestrian Programs</w:t>
      </w:r>
      <w:r w:rsidR="00133F52" w:rsidRPr="00B50E3F">
        <w:rPr>
          <w:rFonts w:ascii="Garamond" w:eastAsia="Times New Roman" w:hAnsi="Garamond" w:cs="Times New Roman"/>
          <w:b/>
          <w:bCs/>
          <w:color w:val="365F91" w:themeColor="accent1" w:themeShade="BF"/>
          <w:sz w:val="24"/>
          <w:szCs w:val="24"/>
          <w:lang w:val="en"/>
        </w:rPr>
        <w:t xml:space="preserve"> responsibilities include</w:t>
      </w:r>
      <w:r w:rsidR="00133F52" w:rsidRPr="00B50E3F">
        <w:rPr>
          <w:rFonts w:ascii="Garamond" w:eastAsia="Times New Roman" w:hAnsi="Garamond" w:cs="Times New Roman"/>
          <w:sz w:val="24"/>
          <w:szCs w:val="24"/>
          <w:lang w:val="en"/>
        </w:rPr>
        <w:t xml:space="preserve">: </w:t>
      </w:r>
    </w:p>
    <w:p w14:paraId="67111285" w14:textId="77777777" w:rsidR="00D36586" w:rsidRPr="00133F52" w:rsidRDefault="00D36586" w:rsidP="00133F52">
      <w:pPr>
        <w:spacing w:after="0" w:line="240" w:lineRule="auto"/>
        <w:rPr>
          <w:rFonts w:ascii="Garamond" w:eastAsia="Times New Roman" w:hAnsi="Garamond" w:cs="Times New Roman"/>
          <w:sz w:val="24"/>
          <w:szCs w:val="24"/>
          <w:lang w:val="en"/>
        </w:rPr>
      </w:pPr>
    </w:p>
    <w:p w14:paraId="61184E7E" w14:textId="77777777" w:rsidR="0049008E" w:rsidRPr="0049008E" w:rsidRDefault="0049008E" w:rsidP="0049008E">
      <w:pPr>
        <w:spacing w:after="0" w:line="240" w:lineRule="auto"/>
        <w:rPr>
          <w:rFonts w:ascii="Garamond" w:hAnsi="Garamond"/>
          <w:b/>
          <w:bCs/>
          <w:color w:val="000000" w:themeColor="text1"/>
          <w:sz w:val="24"/>
          <w:szCs w:val="24"/>
        </w:rPr>
      </w:pPr>
      <w:r w:rsidRPr="0049008E">
        <w:rPr>
          <w:rFonts w:ascii="Garamond" w:hAnsi="Garamond"/>
          <w:b/>
          <w:bCs/>
          <w:color w:val="000000" w:themeColor="text1"/>
          <w:sz w:val="24"/>
          <w:szCs w:val="24"/>
        </w:rPr>
        <w:t>Major Areas of Responsibility: </w:t>
      </w:r>
    </w:p>
    <w:p w14:paraId="7C881355" w14:textId="10B8EC3B" w:rsidR="0049008E" w:rsidRPr="0049008E" w:rsidRDefault="0049008E" w:rsidP="0049008E">
      <w:pPr>
        <w:numPr>
          <w:ilvl w:val="0"/>
          <w:numId w:val="51"/>
        </w:numPr>
        <w:spacing w:after="0" w:line="240" w:lineRule="auto"/>
        <w:rPr>
          <w:rFonts w:ascii="Garamond" w:hAnsi="Garamond"/>
          <w:color w:val="000000" w:themeColor="text1"/>
          <w:sz w:val="24"/>
          <w:szCs w:val="24"/>
        </w:rPr>
      </w:pPr>
      <w:r w:rsidRPr="0049008E">
        <w:rPr>
          <w:rFonts w:ascii="Garamond" w:hAnsi="Garamond"/>
          <w:color w:val="000000" w:themeColor="text1"/>
          <w:sz w:val="24"/>
          <w:szCs w:val="24"/>
        </w:rPr>
        <w:t xml:space="preserve">Organize and direct operations of </w:t>
      </w:r>
      <w:r w:rsidR="00B90096">
        <w:rPr>
          <w:rFonts w:ascii="Garamond" w:hAnsi="Garamond"/>
          <w:color w:val="000000" w:themeColor="text1"/>
          <w:sz w:val="24"/>
          <w:szCs w:val="24"/>
        </w:rPr>
        <w:t xml:space="preserve">all </w:t>
      </w:r>
      <w:r w:rsidRPr="0049008E">
        <w:rPr>
          <w:rFonts w:ascii="Garamond" w:hAnsi="Garamond"/>
          <w:color w:val="000000" w:themeColor="text1"/>
          <w:sz w:val="24"/>
          <w:szCs w:val="24"/>
        </w:rPr>
        <w:t>Morven Park</w:t>
      </w:r>
      <w:r w:rsidR="00B90096">
        <w:rPr>
          <w:rFonts w:ascii="Garamond" w:hAnsi="Garamond"/>
          <w:color w:val="000000" w:themeColor="text1"/>
          <w:sz w:val="24"/>
          <w:szCs w:val="24"/>
        </w:rPr>
        <w:t xml:space="preserve"> equestrian events, including</w:t>
      </w:r>
      <w:r w:rsidRPr="0049008E">
        <w:rPr>
          <w:rFonts w:ascii="Garamond" w:hAnsi="Garamond"/>
          <w:color w:val="000000" w:themeColor="text1"/>
          <w:sz w:val="24"/>
          <w:szCs w:val="24"/>
        </w:rPr>
        <w:t xml:space="preserve"> </w:t>
      </w:r>
      <w:r w:rsidR="00E15D66" w:rsidRPr="00E15D66">
        <w:rPr>
          <w:rFonts w:ascii="Garamond" w:hAnsi="Garamond"/>
          <w:color w:val="000000" w:themeColor="text1"/>
          <w:sz w:val="24"/>
          <w:szCs w:val="24"/>
        </w:rPr>
        <w:t>USEF-licensed shows</w:t>
      </w:r>
      <w:r w:rsidR="00B90096">
        <w:rPr>
          <w:rFonts w:ascii="Garamond" w:hAnsi="Garamond"/>
          <w:color w:val="000000" w:themeColor="text1"/>
          <w:sz w:val="24"/>
          <w:szCs w:val="24"/>
        </w:rPr>
        <w:t>.</w:t>
      </w:r>
    </w:p>
    <w:p w14:paraId="0B5AA2BC" w14:textId="29570D77" w:rsidR="0049008E" w:rsidRPr="0049008E" w:rsidRDefault="0049008E" w:rsidP="0049008E">
      <w:pPr>
        <w:numPr>
          <w:ilvl w:val="0"/>
          <w:numId w:val="51"/>
        </w:numPr>
        <w:spacing w:after="0" w:line="240" w:lineRule="auto"/>
        <w:rPr>
          <w:rFonts w:ascii="Garamond" w:hAnsi="Garamond"/>
          <w:color w:val="000000" w:themeColor="text1"/>
          <w:sz w:val="24"/>
          <w:szCs w:val="24"/>
        </w:rPr>
      </w:pPr>
      <w:r w:rsidRPr="0049008E">
        <w:rPr>
          <w:rFonts w:ascii="Garamond" w:hAnsi="Garamond"/>
          <w:color w:val="000000" w:themeColor="text1"/>
          <w:sz w:val="24"/>
          <w:szCs w:val="24"/>
        </w:rPr>
        <w:t>Compile and adhere to Equestrian Center budget</w:t>
      </w:r>
      <w:r w:rsidR="008A5DDE">
        <w:rPr>
          <w:rFonts w:ascii="Garamond" w:hAnsi="Garamond"/>
          <w:color w:val="000000" w:themeColor="text1"/>
          <w:sz w:val="24"/>
          <w:szCs w:val="24"/>
        </w:rPr>
        <w:t>.</w:t>
      </w:r>
      <w:r w:rsidRPr="0049008E">
        <w:rPr>
          <w:rFonts w:ascii="Garamond" w:hAnsi="Garamond"/>
          <w:color w:val="000000" w:themeColor="text1"/>
          <w:sz w:val="24"/>
          <w:szCs w:val="24"/>
        </w:rPr>
        <w:t> </w:t>
      </w:r>
    </w:p>
    <w:p w14:paraId="05B1299C" w14:textId="77777777" w:rsidR="008A5DDE" w:rsidRDefault="008A5DDE" w:rsidP="0049008E">
      <w:pPr>
        <w:numPr>
          <w:ilvl w:val="0"/>
          <w:numId w:val="5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Collaborate with other departments to fulfill event needs and coordinate promotions.</w:t>
      </w:r>
      <w:r w:rsidR="0049008E" w:rsidRPr="0049008E">
        <w:rPr>
          <w:rFonts w:ascii="Garamond" w:hAnsi="Garamond"/>
          <w:color w:val="000000" w:themeColor="text1"/>
          <w:sz w:val="24"/>
          <w:szCs w:val="24"/>
        </w:rPr>
        <w:t> </w:t>
      </w:r>
    </w:p>
    <w:p w14:paraId="4B5A9E40" w14:textId="3F323F3F" w:rsidR="0049008E" w:rsidRPr="008A5DDE" w:rsidRDefault="008A5DDE" w:rsidP="0049008E">
      <w:pPr>
        <w:numPr>
          <w:ilvl w:val="0"/>
          <w:numId w:val="5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Explore opportunities to enhance offerings and maintain high standards of event excellence in alignment with the mission of the Westmoreland Davis Memorial Foundation.</w:t>
      </w:r>
      <w:r w:rsidR="0049008E" w:rsidRPr="0049008E">
        <w:rPr>
          <w:rFonts w:ascii="Garamond" w:hAnsi="Garamond"/>
          <w:b/>
          <w:bCs/>
          <w:color w:val="000000" w:themeColor="text1"/>
          <w:sz w:val="24"/>
          <w:szCs w:val="24"/>
        </w:rPr>
        <w:t> </w:t>
      </w:r>
    </w:p>
    <w:p w14:paraId="2B5905EE" w14:textId="77777777" w:rsidR="008A5DDE" w:rsidRPr="0049008E" w:rsidRDefault="008A5DDE" w:rsidP="008A5DDE">
      <w:pPr>
        <w:spacing w:after="0" w:line="240" w:lineRule="auto"/>
        <w:ind w:left="720"/>
        <w:rPr>
          <w:rFonts w:ascii="Garamond" w:hAnsi="Garamond"/>
          <w:color w:val="000000" w:themeColor="text1"/>
          <w:sz w:val="24"/>
          <w:szCs w:val="24"/>
        </w:rPr>
      </w:pPr>
    </w:p>
    <w:p w14:paraId="6E75E267" w14:textId="77777777" w:rsidR="0049008E" w:rsidRPr="0049008E" w:rsidRDefault="0049008E" w:rsidP="0049008E">
      <w:pPr>
        <w:spacing w:after="0" w:line="240" w:lineRule="auto"/>
        <w:rPr>
          <w:rFonts w:ascii="Garamond" w:hAnsi="Garamond"/>
          <w:b/>
          <w:bCs/>
          <w:color w:val="000000" w:themeColor="text1"/>
          <w:sz w:val="24"/>
          <w:szCs w:val="24"/>
        </w:rPr>
      </w:pPr>
      <w:r w:rsidRPr="0049008E">
        <w:rPr>
          <w:rFonts w:ascii="Garamond" w:hAnsi="Garamond"/>
          <w:b/>
          <w:bCs/>
          <w:color w:val="000000" w:themeColor="text1"/>
          <w:sz w:val="24"/>
          <w:szCs w:val="24"/>
        </w:rPr>
        <w:t>Specific Job Responsibilities: </w:t>
      </w:r>
    </w:p>
    <w:p w14:paraId="528BF144" w14:textId="77777777"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Oversee the organization and direction of equestrian events at Morven Park.</w:t>
      </w:r>
    </w:p>
    <w:p w14:paraId="5DB3978A" w14:textId="5422C555"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Hire and maintain relationships with subcontractors to fulfill event requirements as needed.</w:t>
      </w:r>
    </w:p>
    <w:p w14:paraId="4DC9812B" w14:textId="74367DDE"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 xml:space="preserve">Coordinate internal and external communications regarding </w:t>
      </w:r>
      <w:proofErr w:type="gramStart"/>
      <w:r w:rsidRPr="008A5DDE">
        <w:rPr>
          <w:rFonts w:ascii="Garamond" w:hAnsi="Garamond"/>
          <w:color w:val="000000" w:themeColor="text1"/>
          <w:sz w:val="24"/>
          <w:szCs w:val="24"/>
        </w:rPr>
        <w:t>event</w:t>
      </w:r>
      <w:proofErr w:type="gramEnd"/>
      <w:r w:rsidRPr="008A5DDE">
        <w:rPr>
          <w:rFonts w:ascii="Garamond" w:hAnsi="Garamond"/>
          <w:color w:val="000000" w:themeColor="text1"/>
          <w:sz w:val="24"/>
          <w:szCs w:val="24"/>
        </w:rPr>
        <w:t xml:space="preserve"> and property preparations.</w:t>
      </w:r>
    </w:p>
    <w:p w14:paraId="466D2803" w14:textId="14A3FBD7"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Ensure adherence to event guidelines to provide a safe environment for all participants.</w:t>
      </w:r>
    </w:p>
    <w:p w14:paraId="64A4C950" w14:textId="3093B36D"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 xml:space="preserve">Research growth opportunities and plan </w:t>
      </w:r>
      <w:proofErr w:type="gramStart"/>
      <w:r w:rsidRPr="008A5DDE">
        <w:rPr>
          <w:rFonts w:ascii="Garamond" w:hAnsi="Garamond"/>
          <w:color w:val="000000" w:themeColor="text1"/>
          <w:sz w:val="24"/>
          <w:szCs w:val="24"/>
        </w:rPr>
        <w:t>budget</w:t>
      </w:r>
      <w:r w:rsidR="00894F05">
        <w:rPr>
          <w:rFonts w:ascii="Garamond" w:hAnsi="Garamond"/>
          <w:color w:val="000000" w:themeColor="text1"/>
          <w:sz w:val="24"/>
          <w:szCs w:val="24"/>
        </w:rPr>
        <w:t>s</w:t>
      </w:r>
      <w:proofErr w:type="gramEnd"/>
      <w:r w:rsidRPr="008A5DDE">
        <w:rPr>
          <w:rFonts w:ascii="Garamond" w:hAnsi="Garamond"/>
          <w:color w:val="000000" w:themeColor="text1"/>
          <w:sz w:val="24"/>
          <w:szCs w:val="24"/>
        </w:rPr>
        <w:t xml:space="preserve"> accordingly, including conducting cost comparisons for supplies and contractors.</w:t>
      </w:r>
    </w:p>
    <w:p w14:paraId="311BE560" w14:textId="77777777" w:rsid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Ensure timely processing of bills.</w:t>
      </w:r>
    </w:p>
    <w:p w14:paraId="4B6354B0" w14:textId="32F9B830"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Work closely with other departments to meet event needs and promote Morven Park.</w:t>
      </w:r>
    </w:p>
    <w:p w14:paraId="3CB4C4D2" w14:textId="0031FF90"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lastRenderedPageBreak/>
        <w:t>Collaborate with the Buildings &amp; Grounds team to ensure smooth facility preparations for equestrian events.</w:t>
      </w:r>
    </w:p>
    <w:p w14:paraId="7DEF80CE" w14:textId="5E81FAFF"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Partner with the Director of Marketing to create cohesive, comprehensive promotional campaigns.</w:t>
      </w:r>
    </w:p>
    <w:p w14:paraId="682D5AD7" w14:textId="40851DBA" w:rsidR="008A5DDE" w:rsidRPr="008A5DDE" w:rsidRDefault="008A5DDE" w:rsidP="008A5DDE">
      <w:pPr>
        <w:numPr>
          <w:ilvl w:val="0"/>
          <w:numId w:val="41"/>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Coordinate with the Director of Engagement &amp; Fundraising to align sponsorship goals and deliverables with event needs and opportunities.</w:t>
      </w:r>
    </w:p>
    <w:p w14:paraId="2D0006C8" w14:textId="77777777" w:rsidR="0049008E" w:rsidRPr="0049008E" w:rsidRDefault="0049008E" w:rsidP="0049008E">
      <w:pPr>
        <w:spacing w:after="0" w:line="240" w:lineRule="auto"/>
        <w:rPr>
          <w:rFonts w:ascii="Garamond" w:hAnsi="Garamond"/>
          <w:color w:val="000000" w:themeColor="text1"/>
          <w:sz w:val="24"/>
          <w:szCs w:val="24"/>
        </w:rPr>
      </w:pPr>
      <w:r w:rsidRPr="0049008E">
        <w:rPr>
          <w:rFonts w:ascii="Garamond" w:hAnsi="Garamond"/>
          <w:color w:val="000000" w:themeColor="text1"/>
          <w:sz w:val="24"/>
          <w:szCs w:val="24"/>
        </w:rPr>
        <w:t> </w:t>
      </w:r>
    </w:p>
    <w:p w14:paraId="4D4C4673" w14:textId="2B36FB5E" w:rsidR="0049008E" w:rsidRDefault="0049008E" w:rsidP="0049008E">
      <w:pPr>
        <w:spacing w:after="0" w:line="240" w:lineRule="auto"/>
        <w:rPr>
          <w:rFonts w:ascii="Garamond" w:hAnsi="Garamond"/>
          <w:b/>
          <w:bCs/>
          <w:color w:val="005295"/>
          <w:sz w:val="24"/>
          <w:szCs w:val="24"/>
        </w:rPr>
      </w:pPr>
      <w:r>
        <w:rPr>
          <w:rFonts w:ascii="Garamond" w:hAnsi="Garamond"/>
          <w:b/>
          <w:bCs/>
          <w:color w:val="005295"/>
          <w:sz w:val="24"/>
          <w:szCs w:val="24"/>
        </w:rPr>
        <w:t>Our ideal candidate will have the following qualifications and required skills/attributes</w:t>
      </w:r>
      <w:r w:rsidR="008A5DDE">
        <w:rPr>
          <w:rFonts w:ascii="Garamond" w:hAnsi="Garamond"/>
          <w:b/>
          <w:bCs/>
          <w:color w:val="005295"/>
          <w:sz w:val="24"/>
          <w:szCs w:val="24"/>
        </w:rPr>
        <w:t>:</w:t>
      </w:r>
    </w:p>
    <w:p w14:paraId="584067C6" w14:textId="77777777" w:rsidR="00130966" w:rsidRDefault="00130966" w:rsidP="0049008E">
      <w:pPr>
        <w:spacing w:after="0" w:line="240" w:lineRule="auto"/>
        <w:rPr>
          <w:rFonts w:ascii="Garamond" w:hAnsi="Garamond"/>
          <w:b/>
          <w:bCs/>
          <w:color w:val="005295"/>
          <w:sz w:val="24"/>
          <w:szCs w:val="24"/>
        </w:rPr>
      </w:pPr>
    </w:p>
    <w:p w14:paraId="00ABAC80" w14:textId="67B8E595" w:rsidR="008A5DDE" w:rsidRPr="00130966" w:rsidRDefault="008A5DDE" w:rsidP="00130966">
      <w:pPr>
        <w:pStyle w:val="ListParagraph"/>
        <w:numPr>
          <w:ilvl w:val="0"/>
          <w:numId w:val="53"/>
        </w:numPr>
        <w:rPr>
          <w:rFonts w:ascii="Garamond" w:eastAsia="Times New Roman" w:hAnsi="Garamond" w:cs="Times New Roman"/>
          <w:sz w:val="24"/>
          <w:szCs w:val="24"/>
        </w:rPr>
      </w:pPr>
      <w:proofErr w:type="gramStart"/>
      <w:r w:rsidRPr="008A5DDE">
        <w:rPr>
          <w:rFonts w:ascii="Garamond" w:eastAsia="Times New Roman" w:hAnsi="Garamond" w:cs="Times New Roman"/>
          <w:sz w:val="24"/>
          <w:szCs w:val="24"/>
        </w:rPr>
        <w:t>A bachelor's</w:t>
      </w:r>
      <w:proofErr w:type="gramEnd"/>
      <w:r w:rsidRPr="008A5DDE">
        <w:rPr>
          <w:rFonts w:ascii="Garamond" w:eastAsia="Times New Roman" w:hAnsi="Garamond" w:cs="Times New Roman"/>
          <w:sz w:val="24"/>
          <w:szCs w:val="24"/>
        </w:rPr>
        <w:t xml:space="preserve"> degree and demonstrated </w:t>
      </w:r>
      <w:r w:rsidRPr="00130966">
        <w:rPr>
          <w:rFonts w:ascii="Garamond" w:eastAsia="Times New Roman" w:hAnsi="Garamond" w:cs="Times New Roman"/>
          <w:sz w:val="24"/>
          <w:szCs w:val="24"/>
        </w:rPr>
        <w:t>equestrian event experience.</w:t>
      </w:r>
    </w:p>
    <w:p w14:paraId="0108E28E" w14:textId="48EBE36F" w:rsidR="008A5DDE" w:rsidRPr="008A5DDE" w:rsidRDefault="008A5DDE" w:rsidP="008A5DDE">
      <w:pPr>
        <w:pStyle w:val="ListParagraph"/>
        <w:numPr>
          <w:ilvl w:val="0"/>
          <w:numId w:val="53"/>
        </w:numPr>
        <w:spacing w:after="0" w:line="240" w:lineRule="auto"/>
        <w:rPr>
          <w:rFonts w:ascii="Garamond" w:hAnsi="Garamond"/>
          <w:color w:val="000000" w:themeColor="text1"/>
          <w:sz w:val="24"/>
          <w:szCs w:val="24"/>
        </w:rPr>
      </w:pPr>
      <w:r w:rsidRPr="008A5DDE">
        <w:rPr>
          <w:rFonts w:ascii="Garamond" w:hAnsi="Garamond"/>
          <w:color w:val="000000" w:themeColor="text1"/>
          <w:sz w:val="24"/>
          <w:szCs w:val="24"/>
        </w:rPr>
        <w:t xml:space="preserve">Excellent </w:t>
      </w:r>
      <w:r w:rsidR="00130966">
        <w:rPr>
          <w:rFonts w:ascii="Garamond" w:hAnsi="Garamond"/>
          <w:color w:val="000000" w:themeColor="text1"/>
          <w:sz w:val="24"/>
          <w:szCs w:val="24"/>
        </w:rPr>
        <w:t>i</w:t>
      </w:r>
      <w:r w:rsidR="00130966" w:rsidRPr="008A5DDE">
        <w:rPr>
          <w:rFonts w:ascii="Garamond" w:eastAsia="Times New Roman" w:hAnsi="Garamond" w:cs="Times New Roman"/>
          <w:sz w:val="24"/>
          <w:szCs w:val="24"/>
        </w:rPr>
        <w:t>nterpersonal, verbal, and written communications skills that convey competence and diplomacy.</w:t>
      </w:r>
    </w:p>
    <w:p w14:paraId="33ED9AF0" w14:textId="77777777" w:rsidR="00130966" w:rsidRPr="00130966" w:rsidRDefault="00130966" w:rsidP="008A5DDE">
      <w:pPr>
        <w:pStyle w:val="ListParagraph"/>
        <w:numPr>
          <w:ilvl w:val="0"/>
          <w:numId w:val="53"/>
        </w:numPr>
        <w:spacing w:after="0" w:line="240" w:lineRule="auto"/>
        <w:rPr>
          <w:rFonts w:ascii="Garamond" w:hAnsi="Garamond"/>
          <w:color w:val="000000" w:themeColor="text1"/>
          <w:sz w:val="24"/>
          <w:szCs w:val="24"/>
        </w:rPr>
      </w:pPr>
      <w:r w:rsidRPr="00130966">
        <w:rPr>
          <w:rFonts w:ascii="Garamond" w:eastAsia="Times New Roman" w:hAnsi="Garamond" w:cs="Times New Roman"/>
          <w:sz w:val="24"/>
          <w:szCs w:val="24"/>
        </w:rPr>
        <w:t xml:space="preserve">Proven ability to manage multiple events of varying complexity, ensuring they are completed on time and within budget.  </w:t>
      </w:r>
    </w:p>
    <w:p w14:paraId="535B7B8A" w14:textId="77777777" w:rsidR="00130966" w:rsidRPr="00130966" w:rsidRDefault="00130966" w:rsidP="008A5DDE">
      <w:pPr>
        <w:pStyle w:val="ListParagraph"/>
        <w:numPr>
          <w:ilvl w:val="0"/>
          <w:numId w:val="53"/>
        </w:numPr>
        <w:rPr>
          <w:rFonts w:ascii="Garamond" w:eastAsia="Times New Roman" w:hAnsi="Garamond" w:cs="Times New Roman"/>
          <w:sz w:val="24"/>
          <w:szCs w:val="24"/>
        </w:rPr>
      </w:pPr>
      <w:r w:rsidRPr="00130966">
        <w:rPr>
          <w:rFonts w:ascii="Garamond" w:hAnsi="Garamond"/>
          <w:color w:val="000000" w:themeColor="text1"/>
          <w:sz w:val="24"/>
          <w:szCs w:val="24"/>
        </w:rPr>
        <w:t>Strong collaboration skills, with the ability to foster a cohesive network of subcontractors, staff, and leadership.</w:t>
      </w:r>
    </w:p>
    <w:p w14:paraId="02641D2A" w14:textId="77777777" w:rsidR="00130966" w:rsidRPr="00130966" w:rsidRDefault="00130966" w:rsidP="008A5DDE">
      <w:pPr>
        <w:pStyle w:val="ListParagraph"/>
        <w:numPr>
          <w:ilvl w:val="0"/>
          <w:numId w:val="53"/>
        </w:numPr>
        <w:spacing w:after="0" w:line="240" w:lineRule="auto"/>
        <w:rPr>
          <w:rFonts w:ascii="Garamond" w:hAnsi="Garamond"/>
          <w:color w:val="000000" w:themeColor="text1"/>
          <w:sz w:val="24"/>
          <w:szCs w:val="24"/>
        </w:rPr>
      </w:pPr>
      <w:r w:rsidRPr="00130966">
        <w:rPr>
          <w:rFonts w:ascii="Garamond" w:eastAsia="Times New Roman" w:hAnsi="Garamond" w:cs="Times New Roman"/>
          <w:sz w:val="24"/>
          <w:szCs w:val="24"/>
        </w:rPr>
        <w:t xml:space="preserve">Detail-oriented with a talent for organizing and prioritizing tasks, accompanied by disciplined follow-through.  </w:t>
      </w:r>
    </w:p>
    <w:p w14:paraId="0C2079CF" w14:textId="77777777" w:rsidR="00130966" w:rsidRPr="00130966" w:rsidRDefault="00130966" w:rsidP="008A5DDE">
      <w:pPr>
        <w:pStyle w:val="ListParagraph"/>
        <w:numPr>
          <w:ilvl w:val="0"/>
          <w:numId w:val="53"/>
        </w:numPr>
        <w:rPr>
          <w:rFonts w:ascii="Garamond" w:eastAsia="Times New Roman" w:hAnsi="Garamond" w:cs="Times New Roman"/>
          <w:sz w:val="24"/>
          <w:szCs w:val="24"/>
        </w:rPr>
      </w:pPr>
      <w:r w:rsidRPr="00130966">
        <w:rPr>
          <w:rFonts w:ascii="Garamond" w:hAnsi="Garamond"/>
          <w:color w:val="000000" w:themeColor="text1"/>
          <w:sz w:val="24"/>
          <w:szCs w:val="24"/>
        </w:rPr>
        <w:t xml:space="preserve">Commitment to ongoing education related to operating the Equestrian Center (e.g., software, regulations, promotional opportunities).  </w:t>
      </w:r>
    </w:p>
    <w:p w14:paraId="05959D97" w14:textId="070CAB9E" w:rsidR="008A5DDE" w:rsidRPr="008A5DDE" w:rsidRDefault="008A5DDE" w:rsidP="008A5DDE">
      <w:pPr>
        <w:pStyle w:val="ListParagraph"/>
        <w:numPr>
          <w:ilvl w:val="0"/>
          <w:numId w:val="53"/>
        </w:numPr>
        <w:rPr>
          <w:rFonts w:ascii="Garamond" w:eastAsia="Times New Roman" w:hAnsi="Garamond" w:cs="Times New Roman"/>
          <w:sz w:val="24"/>
          <w:szCs w:val="24"/>
        </w:rPr>
      </w:pPr>
      <w:r w:rsidRPr="008A5DDE">
        <w:rPr>
          <w:rFonts w:ascii="Garamond" w:eastAsia="Times New Roman" w:hAnsi="Garamond" w:cs="Times New Roman"/>
          <w:sz w:val="24"/>
          <w:szCs w:val="24"/>
        </w:rPr>
        <w:t>Experience providing exemplary customer service with a high level of professionalism.</w:t>
      </w:r>
    </w:p>
    <w:p w14:paraId="57CB5623" w14:textId="77777777" w:rsidR="008A5DDE" w:rsidRPr="008A5DDE" w:rsidRDefault="008A5DDE" w:rsidP="008A5DDE">
      <w:pPr>
        <w:pStyle w:val="ListParagraph"/>
        <w:numPr>
          <w:ilvl w:val="0"/>
          <w:numId w:val="53"/>
        </w:numPr>
        <w:rPr>
          <w:rFonts w:ascii="Garamond" w:eastAsia="Times New Roman" w:hAnsi="Garamond" w:cs="Times New Roman"/>
          <w:sz w:val="24"/>
          <w:szCs w:val="24"/>
        </w:rPr>
      </w:pPr>
      <w:r w:rsidRPr="008A5DDE">
        <w:rPr>
          <w:rFonts w:ascii="Garamond" w:eastAsia="Times New Roman" w:hAnsi="Garamond" w:cs="Times New Roman"/>
          <w:sz w:val="24"/>
          <w:szCs w:val="24"/>
        </w:rPr>
        <w:t>A positive approach to problem solving, new tasks, and collaborative projects (sense of humor welcome!). </w:t>
      </w:r>
    </w:p>
    <w:p w14:paraId="2EB463F8" w14:textId="77777777" w:rsidR="008A5DDE" w:rsidRPr="008A5DDE" w:rsidRDefault="008A5DDE" w:rsidP="008A5DDE">
      <w:pPr>
        <w:pStyle w:val="ListParagraph"/>
        <w:numPr>
          <w:ilvl w:val="0"/>
          <w:numId w:val="53"/>
        </w:numPr>
        <w:rPr>
          <w:rFonts w:ascii="Garamond" w:eastAsia="Times New Roman" w:hAnsi="Garamond" w:cs="Times New Roman"/>
          <w:sz w:val="24"/>
          <w:szCs w:val="24"/>
        </w:rPr>
      </w:pPr>
      <w:r w:rsidRPr="008A5DDE">
        <w:rPr>
          <w:rFonts w:ascii="Garamond" w:eastAsia="Times New Roman" w:hAnsi="Garamond" w:cs="Times New Roman"/>
          <w:sz w:val="24"/>
          <w:szCs w:val="24"/>
        </w:rPr>
        <w:t>An eagerness to enthusiastically promote Morven Park’s mission, offerings, and opportunities. </w:t>
      </w:r>
    </w:p>
    <w:p w14:paraId="1A8162CC" w14:textId="77777777" w:rsidR="008A5DDE" w:rsidRPr="008A5DDE" w:rsidRDefault="008A5DDE" w:rsidP="008A5DDE">
      <w:pPr>
        <w:pStyle w:val="ListParagraph"/>
        <w:numPr>
          <w:ilvl w:val="0"/>
          <w:numId w:val="53"/>
        </w:numPr>
        <w:rPr>
          <w:rFonts w:ascii="Garamond" w:eastAsia="Times New Roman" w:hAnsi="Garamond" w:cs="Times New Roman"/>
          <w:sz w:val="24"/>
          <w:szCs w:val="24"/>
        </w:rPr>
      </w:pPr>
      <w:r w:rsidRPr="008A5DDE">
        <w:rPr>
          <w:rFonts w:ascii="Garamond" w:eastAsia="Times New Roman" w:hAnsi="Garamond" w:cs="Times New Roman"/>
          <w:sz w:val="24"/>
          <w:szCs w:val="24"/>
        </w:rPr>
        <w:t>The ability to work independently with limited supervision and collaboratively with other team members. </w:t>
      </w:r>
    </w:p>
    <w:p w14:paraId="71A196BD" w14:textId="77777777" w:rsidR="00130966" w:rsidRDefault="008A5DDE" w:rsidP="00130966">
      <w:pPr>
        <w:pStyle w:val="ListParagraph"/>
        <w:numPr>
          <w:ilvl w:val="0"/>
          <w:numId w:val="53"/>
        </w:numPr>
        <w:rPr>
          <w:rFonts w:ascii="Garamond" w:eastAsia="Times New Roman" w:hAnsi="Garamond" w:cs="Times New Roman"/>
          <w:sz w:val="24"/>
          <w:szCs w:val="24"/>
        </w:rPr>
      </w:pPr>
      <w:r w:rsidRPr="008A5DDE">
        <w:rPr>
          <w:rFonts w:ascii="Garamond" w:eastAsia="Times New Roman" w:hAnsi="Garamond" w:cs="Times New Roman"/>
          <w:sz w:val="24"/>
          <w:szCs w:val="24"/>
        </w:rPr>
        <w:t>Experience with Microsoft Office/365 and Salesforce.</w:t>
      </w:r>
    </w:p>
    <w:p w14:paraId="066C96C6" w14:textId="571FFB4D" w:rsidR="00130966" w:rsidRPr="00130966" w:rsidRDefault="00130966" w:rsidP="00130966">
      <w:pPr>
        <w:pStyle w:val="ListParagraph"/>
        <w:numPr>
          <w:ilvl w:val="0"/>
          <w:numId w:val="53"/>
        </w:numPr>
        <w:rPr>
          <w:rFonts w:ascii="Garamond" w:eastAsia="Times New Roman" w:hAnsi="Garamond" w:cs="Times New Roman"/>
          <w:sz w:val="24"/>
          <w:szCs w:val="24"/>
        </w:rPr>
      </w:pPr>
      <w:r>
        <w:rPr>
          <w:rFonts w:ascii="Garamond" w:eastAsia="Times New Roman" w:hAnsi="Garamond" w:cs="Times New Roman"/>
          <w:sz w:val="24"/>
          <w:szCs w:val="24"/>
        </w:rPr>
        <w:t>A w</w:t>
      </w:r>
      <w:r w:rsidRPr="00130966">
        <w:rPr>
          <w:rFonts w:ascii="Garamond" w:eastAsia="Times New Roman" w:hAnsi="Garamond" w:cs="Times New Roman"/>
          <w:sz w:val="24"/>
          <w:szCs w:val="24"/>
        </w:rPr>
        <w:t>illingness to work a flexible schedule, including occasional weekends, holidays, and longer hours during special events.</w:t>
      </w:r>
    </w:p>
    <w:p w14:paraId="3DD3C664" w14:textId="77777777" w:rsidR="00130966" w:rsidRDefault="00130966" w:rsidP="00130966">
      <w:pPr>
        <w:pStyle w:val="ListParagraph"/>
        <w:numPr>
          <w:ilvl w:val="0"/>
          <w:numId w:val="53"/>
        </w:numPr>
        <w:rPr>
          <w:rFonts w:ascii="Garamond" w:eastAsia="Times New Roman" w:hAnsi="Garamond" w:cs="Times New Roman"/>
          <w:sz w:val="24"/>
          <w:szCs w:val="24"/>
        </w:rPr>
      </w:pPr>
      <w:r w:rsidRPr="00130966">
        <w:rPr>
          <w:rFonts w:ascii="Garamond" w:eastAsia="Times New Roman" w:hAnsi="Garamond" w:cs="Times New Roman"/>
          <w:sz w:val="24"/>
          <w:szCs w:val="24"/>
        </w:rPr>
        <w:t xml:space="preserve">Ability to meet the physical demands of the role, including standing for extended periods, walking long distances, climbing stairs, and lifting/moving up to 35 pounds.  </w:t>
      </w:r>
    </w:p>
    <w:p w14:paraId="507A58C0" w14:textId="6D42FC3E" w:rsidR="008A5DDE" w:rsidRPr="00130966" w:rsidRDefault="00130966" w:rsidP="00130966">
      <w:pPr>
        <w:pStyle w:val="ListParagraph"/>
        <w:numPr>
          <w:ilvl w:val="0"/>
          <w:numId w:val="53"/>
        </w:numPr>
        <w:rPr>
          <w:rFonts w:ascii="Garamond" w:eastAsia="Times New Roman" w:hAnsi="Garamond" w:cs="Times New Roman"/>
          <w:sz w:val="24"/>
          <w:szCs w:val="24"/>
        </w:rPr>
      </w:pPr>
      <w:proofErr w:type="gramStart"/>
      <w:r w:rsidRPr="00130966">
        <w:rPr>
          <w:rFonts w:ascii="Garamond" w:eastAsia="Times New Roman" w:hAnsi="Garamond" w:cs="Times New Roman"/>
          <w:sz w:val="24"/>
          <w:szCs w:val="24"/>
        </w:rPr>
        <w:t>Must</w:t>
      </w:r>
      <w:proofErr w:type="gramEnd"/>
      <w:r w:rsidRPr="00130966">
        <w:rPr>
          <w:rFonts w:ascii="Garamond" w:eastAsia="Times New Roman" w:hAnsi="Garamond" w:cs="Times New Roman"/>
          <w:sz w:val="24"/>
          <w:szCs w:val="24"/>
        </w:rPr>
        <w:t xml:space="preserve"> successfully pass a background check (required for all </w:t>
      </w:r>
      <w:proofErr w:type="gramStart"/>
      <w:r w:rsidRPr="00130966">
        <w:rPr>
          <w:rFonts w:ascii="Garamond" w:eastAsia="Times New Roman" w:hAnsi="Garamond" w:cs="Times New Roman"/>
          <w:sz w:val="24"/>
          <w:szCs w:val="24"/>
        </w:rPr>
        <w:t>Park</w:t>
      </w:r>
      <w:proofErr w:type="gramEnd"/>
      <w:r w:rsidRPr="00130966">
        <w:rPr>
          <w:rFonts w:ascii="Garamond" w:eastAsia="Times New Roman" w:hAnsi="Garamond" w:cs="Times New Roman"/>
          <w:sz w:val="24"/>
          <w:szCs w:val="24"/>
        </w:rPr>
        <w:t xml:space="preserve"> employees) and provide work references.  </w:t>
      </w:r>
    </w:p>
    <w:p w14:paraId="35822A9F" w14:textId="77777777" w:rsidR="00130966" w:rsidRDefault="00DC5E78" w:rsidP="006C33ED">
      <w:pPr>
        <w:spacing w:after="0" w:line="240" w:lineRule="auto"/>
        <w:jc w:val="center"/>
        <w:rPr>
          <w:rFonts w:ascii="Garamond" w:eastAsia="Times New Roman" w:hAnsi="Garamond" w:cs="Times New Roman"/>
          <w:b/>
          <w:bCs/>
          <w:sz w:val="28"/>
          <w:szCs w:val="28"/>
        </w:rPr>
      </w:pPr>
      <w:r>
        <w:rPr>
          <w:rFonts w:ascii="Garamond" w:eastAsia="Times New Roman" w:hAnsi="Garamond" w:cs="Times New Roman"/>
          <w:b/>
          <w:bCs/>
          <w:sz w:val="28"/>
          <w:szCs w:val="28"/>
        </w:rPr>
        <w:t xml:space="preserve"> </w:t>
      </w:r>
    </w:p>
    <w:p w14:paraId="7881DE83" w14:textId="5DDE3C53" w:rsidR="003A57D3" w:rsidRDefault="00DC5E78" w:rsidP="006C33ED">
      <w:pPr>
        <w:spacing w:after="0" w:line="240" w:lineRule="auto"/>
        <w:jc w:val="center"/>
        <w:rPr>
          <w:rFonts w:ascii="Garamond" w:eastAsia="Times New Roman" w:hAnsi="Garamond" w:cs="Times New Roman"/>
          <w:b/>
          <w:bCs/>
          <w:sz w:val="28"/>
          <w:szCs w:val="28"/>
        </w:rPr>
      </w:pPr>
      <w:r>
        <w:rPr>
          <w:rFonts w:ascii="Garamond" w:eastAsia="Times New Roman" w:hAnsi="Garamond" w:cs="Times New Roman"/>
          <w:b/>
          <w:bCs/>
          <w:sz w:val="28"/>
          <w:szCs w:val="28"/>
        </w:rPr>
        <w:t xml:space="preserve">To apply, please </w:t>
      </w:r>
      <w:r w:rsidR="003A57D3">
        <w:rPr>
          <w:rFonts w:ascii="Garamond" w:eastAsia="Times New Roman" w:hAnsi="Garamond" w:cs="Times New Roman"/>
          <w:b/>
          <w:bCs/>
          <w:sz w:val="28"/>
          <w:szCs w:val="28"/>
        </w:rPr>
        <w:t xml:space="preserve">send a resume to </w:t>
      </w:r>
      <w:hyperlink r:id="rId11" w:history="1">
        <w:r w:rsidR="003A57D3" w:rsidRPr="00135BAA">
          <w:rPr>
            <w:rStyle w:val="Hyperlink"/>
            <w:rFonts w:ascii="Garamond" w:eastAsia="Times New Roman" w:hAnsi="Garamond" w:cs="Times New Roman"/>
            <w:b/>
            <w:bCs/>
            <w:sz w:val="28"/>
            <w:szCs w:val="28"/>
          </w:rPr>
          <w:t>Employment@MorvenPark.org</w:t>
        </w:r>
      </w:hyperlink>
      <w:r w:rsidR="006C33ED">
        <w:rPr>
          <w:rFonts w:ascii="Garamond" w:eastAsia="Times New Roman" w:hAnsi="Garamond" w:cs="Times New Roman"/>
          <w:b/>
          <w:bCs/>
          <w:sz w:val="28"/>
          <w:szCs w:val="28"/>
        </w:rPr>
        <w:t xml:space="preserve">. </w:t>
      </w:r>
    </w:p>
    <w:p w14:paraId="0643E763" w14:textId="77777777" w:rsidR="008648BA" w:rsidRDefault="008648BA" w:rsidP="005E25A0">
      <w:pPr>
        <w:spacing w:after="0" w:line="240" w:lineRule="auto"/>
        <w:jc w:val="center"/>
        <w:rPr>
          <w:rFonts w:ascii="Garamond" w:eastAsia="Times New Roman" w:hAnsi="Garamond" w:cs="Times New Roman"/>
          <w:b/>
          <w:bCs/>
          <w:sz w:val="28"/>
          <w:szCs w:val="28"/>
        </w:rPr>
      </w:pPr>
    </w:p>
    <w:p w14:paraId="233A8B36" w14:textId="1BF87541" w:rsidR="006A6C02" w:rsidRPr="006523D0" w:rsidRDefault="00436E79" w:rsidP="00E42B54">
      <w:pPr>
        <w:spacing w:after="0" w:line="240" w:lineRule="auto"/>
        <w:rPr>
          <w:rFonts w:ascii="Garamond" w:eastAsia="Times New Roman" w:hAnsi="Garamond" w:cs="Times New Roman"/>
          <w:b/>
          <w:bCs/>
          <w:sz w:val="20"/>
          <w:szCs w:val="20"/>
        </w:rPr>
      </w:pPr>
      <w:r w:rsidRPr="006523D0">
        <w:rPr>
          <w:rStyle w:val="Strong"/>
          <w:rFonts w:ascii="Garamond" w:hAnsi="Garamond"/>
          <w:b w:val="0"/>
          <w:bCs w:val="0"/>
          <w:i/>
          <w:iCs/>
          <w:sz w:val="20"/>
          <w:szCs w:val="20"/>
          <w:shd w:val="clear" w:color="auto" w:fill="FFFFFF"/>
        </w:rPr>
        <w:t>The Foundation provides equal opportunities to all employees and applicants for employment without regard to race, color, ancestry, national origin, gender, sexual orientation, marital status, religion, age, disability, gender identity, results of genetic testing, service in the military, or any other characteristic or category protected under applicable federal or state law. Equal opportunity applies to all terms and conditions of employment, including hiring, placement, promotion, termination, layoff, recall, transfer, leave of absence, compensation, and training. All employment decisions at the Foundation are based on merit, qualifications, and abilities.</w:t>
      </w:r>
    </w:p>
    <w:sectPr w:rsidR="006A6C02" w:rsidRPr="006523D0" w:rsidSect="00D038D7">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3FAE" w14:textId="77777777" w:rsidR="008E33D5" w:rsidRDefault="008E33D5" w:rsidP="0084245F">
      <w:pPr>
        <w:spacing w:after="0" w:line="240" w:lineRule="auto"/>
      </w:pPr>
      <w:r>
        <w:separator/>
      </w:r>
    </w:p>
  </w:endnote>
  <w:endnote w:type="continuationSeparator" w:id="0">
    <w:p w14:paraId="16255042" w14:textId="77777777" w:rsidR="008E33D5" w:rsidRDefault="008E33D5" w:rsidP="008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6856" w14:textId="735CCC0C" w:rsidR="0084245F" w:rsidRPr="0084245F" w:rsidRDefault="00AC66C4" w:rsidP="0084245F">
    <w:pPr>
      <w:pStyle w:val="Footer"/>
      <w:rPr>
        <w:rFonts w:ascii="Garamond" w:hAnsi="Garamond"/>
        <w:sz w:val="20"/>
        <w:szCs w:val="20"/>
      </w:rPr>
    </w:pPr>
    <w:sdt>
      <w:sdtPr>
        <w:rPr>
          <w:rFonts w:ascii="Garamond" w:hAnsi="Garamond"/>
          <w:sz w:val="20"/>
          <w:szCs w:val="20"/>
        </w:rPr>
        <w:id w:val="1657260110"/>
        <w:docPartObj>
          <w:docPartGallery w:val="Page Numbers (Bottom of Page)"/>
          <w:docPartUnique/>
        </w:docPartObj>
      </w:sdtPr>
      <w:sdtEndPr>
        <w:rPr>
          <w:noProof/>
        </w:rPr>
      </w:sdtEndPr>
      <w:sdtContent>
        <w:r w:rsidR="0084245F">
          <w:rPr>
            <w:rFonts w:ascii="Garamond" w:hAnsi="Garamond"/>
            <w:sz w:val="20"/>
            <w:szCs w:val="20"/>
          </w:rPr>
          <w:tab/>
        </w:r>
        <w:r w:rsidR="0084245F">
          <w:rPr>
            <w:rFonts w:ascii="Garamond" w:hAnsi="Garamond"/>
            <w:sz w:val="20"/>
            <w:szCs w:val="20"/>
          </w:rPr>
          <w:tab/>
        </w:r>
        <w:r w:rsidR="0084245F" w:rsidRPr="0084245F">
          <w:rPr>
            <w:rFonts w:ascii="Garamond" w:hAnsi="Garamond"/>
            <w:sz w:val="20"/>
            <w:szCs w:val="20"/>
          </w:rPr>
          <w:fldChar w:fldCharType="begin"/>
        </w:r>
        <w:r w:rsidR="0084245F" w:rsidRPr="0084245F">
          <w:rPr>
            <w:rFonts w:ascii="Garamond" w:hAnsi="Garamond"/>
            <w:sz w:val="20"/>
            <w:szCs w:val="20"/>
          </w:rPr>
          <w:instrText xml:space="preserve"> PAGE   \* MERGEFORMAT </w:instrText>
        </w:r>
        <w:r w:rsidR="0084245F" w:rsidRPr="0084245F">
          <w:rPr>
            <w:rFonts w:ascii="Garamond" w:hAnsi="Garamond"/>
            <w:sz w:val="20"/>
            <w:szCs w:val="20"/>
          </w:rPr>
          <w:fldChar w:fldCharType="separate"/>
        </w:r>
        <w:r w:rsidR="0084245F" w:rsidRPr="0084245F">
          <w:rPr>
            <w:rFonts w:ascii="Garamond" w:hAnsi="Garamond"/>
            <w:noProof/>
            <w:sz w:val="20"/>
            <w:szCs w:val="20"/>
          </w:rPr>
          <w:t>2</w:t>
        </w:r>
        <w:r w:rsidR="0084245F" w:rsidRPr="0084245F">
          <w:rPr>
            <w:rFonts w:ascii="Garamond" w:hAnsi="Garamond"/>
            <w:noProof/>
            <w:sz w:val="20"/>
            <w:szCs w:val="20"/>
          </w:rPr>
          <w:fldChar w:fldCharType="end"/>
        </w:r>
      </w:sdtContent>
    </w:sdt>
  </w:p>
  <w:p w14:paraId="37AB4B66" w14:textId="0EDB71BD" w:rsidR="0084245F" w:rsidRPr="000811CB" w:rsidRDefault="0084245F">
    <w:pPr>
      <w:pStyle w:val="Footer"/>
      <w:rPr>
        <w:rFonts w:ascii="Garamond" w:hAnsi="Garamon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C692" w14:textId="3E6C8B24" w:rsidR="0084245F" w:rsidRPr="0084245F" w:rsidRDefault="0084245F" w:rsidP="0084245F">
    <w:pPr>
      <w:pStyle w:val="Footer"/>
      <w:rPr>
        <w:rFonts w:ascii="Garamond" w:hAnsi="Garamond"/>
        <w:sz w:val="20"/>
        <w:szCs w:val="20"/>
      </w:rPr>
    </w:pPr>
    <w:r>
      <w:rPr>
        <w:rFonts w:ascii="Garamond" w:hAnsi="Garamond"/>
        <w:sz w:val="20"/>
        <w:szCs w:val="20"/>
      </w:rPr>
      <w:tab/>
    </w:r>
    <w:r>
      <w:rPr>
        <w:rFonts w:ascii="Garamond" w:hAnsi="Garamond"/>
        <w:sz w:val="20"/>
        <w:szCs w:val="20"/>
      </w:rPr>
      <w:tab/>
    </w:r>
    <w:sdt>
      <w:sdtPr>
        <w:rPr>
          <w:rFonts w:ascii="Garamond" w:hAnsi="Garamond"/>
          <w:sz w:val="20"/>
          <w:szCs w:val="20"/>
        </w:rPr>
        <w:id w:val="-2022998445"/>
        <w:docPartObj>
          <w:docPartGallery w:val="Page Numbers (Bottom of Page)"/>
          <w:docPartUnique/>
        </w:docPartObj>
      </w:sdtPr>
      <w:sdtEndPr>
        <w:rPr>
          <w:noProof/>
        </w:rPr>
      </w:sdtEndPr>
      <w:sdtContent>
        <w:r w:rsidRPr="0084245F">
          <w:rPr>
            <w:rFonts w:ascii="Garamond" w:hAnsi="Garamond"/>
            <w:sz w:val="20"/>
            <w:szCs w:val="20"/>
          </w:rPr>
          <w:fldChar w:fldCharType="begin"/>
        </w:r>
        <w:r w:rsidRPr="0084245F">
          <w:rPr>
            <w:rFonts w:ascii="Garamond" w:hAnsi="Garamond"/>
            <w:sz w:val="20"/>
            <w:szCs w:val="20"/>
          </w:rPr>
          <w:instrText xml:space="preserve"> PAGE   \* MERGEFORMAT </w:instrText>
        </w:r>
        <w:r w:rsidRPr="0084245F">
          <w:rPr>
            <w:rFonts w:ascii="Garamond" w:hAnsi="Garamond"/>
            <w:sz w:val="20"/>
            <w:szCs w:val="20"/>
          </w:rPr>
          <w:fldChar w:fldCharType="separate"/>
        </w:r>
        <w:r w:rsidRPr="0084245F">
          <w:rPr>
            <w:rFonts w:ascii="Garamond" w:hAnsi="Garamond"/>
            <w:noProof/>
            <w:sz w:val="20"/>
            <w:szCs w:val="20"/>
          </w:rPr>
          <w:t>2</w:t>
        </w:r>
        <w:r w:rsidRPr="0084245F">
          <w:rPr>
            <w:rFonts w:ascii="Garamond" w:hAnsi="Garamond"/>
            <w:noProof/>
            <w:sz w:val="20"/>
            <w:szCs w:val="20"/>
          </w:rPr>
          <w:fldChar w:fldCharType="end"/>
        </w:r>
      </w:sdtContent>
    </w:sdt>
  </w:p>
  <w:p w14:paraId="2784D312" w14:textId="7CD6229D" w:rsidR="0084245F" w:rsidRPr="00FB7614" w:rsidRDefault="0084245F">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72F5" w14:textId="77777777" w:rsidR="008E33D5" w:rsidRDefault="008E33D5" w:rsidP="0084245F">
      <w:pPr>
        <w:spacing w:after="0" w:line="240" w:lineRule="auto"/>
      </w:pPr>
      <w:r>
        <w:separator/>
      </w:r>
    </w:p>
  </w:footnote>
  <w:footnote w:type="continuationSeparator" w:id="0">
    <w:p w14:paraId="2F95C0BC" w14:textId="77777777" w:rsidR="008E33D5" w:rsidRDefault="008E33D5" w:rsidP="0084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0C1" w14:textId="5D3133E5" w:rsidR="0084245F" w:rsidRDefault="0084245F" w:rsidP="0084245F">
    <w:pPr>
      <w:pStyle w:val="Header"/>
      <w:jc w:val="center"/>
    </w:pPr>
    <w:r w:rsidRPr="009F0C91">
      <w:rPr>
        <w:noProof/>
        <w:sz w:val="20"/>
        <w:szCs w:val="20"/>
      </w:rPr>
      <w:drawing>
        <wp:inline distT="0" distB="0" distL="0" distR="0" wp14:anchorId="6C63DD74" wp14:editId="4E33905E">
          <wp:extent cx="18288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ogo-CMYK smaller.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63880"/>
                  </a:xfrm>
                  <a:prstGeom prst="rect">
                    <a:avLst/>
                  </a:prstGeom>
                </pic:spPr>
              </pic:pic>
            </a:graphicData>
          </a:graphic>
        </wp:inline>
      </w:drawing>
    </w:r>
  </w:p>
  <w:p w14:paraId="425892BA" w14:textId="407D4A51" w:rsidR="0084245F" w:rsidRPr="0084245F" w:rsidRDefault="0084245F" w:rsidP="00DE2913">
    <w:pPr>
      <w:pStyle w:val="Title"/>
      <w:rPr>
        <w:rFonts w:ascii="Garamond" w:hAnsi="Garamond"/>
        <w:color w:val="00529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ED0C" w14:textId="77777777" w:rsidR="0084245F" w:rsidRDefault="0084245F" w:rsidP="0084245F">
    <w:pPr>
      <w:pStyle w:val="Header"/>
      <w:jc w:val="center"/>
    </w:pPr>
    <w:r>
      <w:rPr>
        <w:noProof/>
      </w:rPr>
      <w:drawing>
        <wp:inline distT="0" distB="0" distL="0" distR="0" wp14:anchorId="56D6E5E5" wp14:editId="0D3E6553">
          <wp:extent cx="1828800" cy="563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ogo-CMYK smaller.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63880"/>
                  </a:xfrm>
                  <a:prstGeom prst="rect">
                    <a:avLst/>
                  </a:prstGeom>
                </pic:spPr>
              </pic:pic>
            </a:graphicData>
          </a:graphic>
        </wp:inline>
      </w:drawing>
    </w:r>
  </w:p>
  <w:p w14:paraId="45053BBC" w14:textId="77777777" w:rsidR="00D11B5D" w:rsidRDefault="00D11B5D" w:rsidP="003821BA">
    <w:pPr>
      <w:pStyle w:val="Title"/>
      <w:rPr>
        <w:rFonts w:ascii="Garamond" w:hAnsi="Garamond"/>
        <w:b/>
        <w:bCs/>
        <w:color w:val="005295"/>
        <w:sz w:val="24"/>
        <w:szCs w:val="24"/>
      </w:rPr>
    </w:pPr>
  </w:p>
  <w:p w14:paraId="72240CFC" w14:textId="31BD2B59" w:rsidR="002C4266" w:rsidRDefault="003821BA" w:rsidP="003821BA">
    <w:pPr>
      <w:pStyle w:val="Title"/>
      <w:rPr>
        <w:rFonts w:ascii="Garamond" w:hAnsi="Garamond"/>
        <w:color w:val="auto"/>
        <w:sz w:val="24"/>
        <w:szCs w:val="24"/>
      </w:rPr>
    </w:pPr>
    <w:r w:rsidRPr="003821BA">
      <w:rPr>
        <w:rFonts w:ascii="Garamond" w:hAnsi="Garamond"/>
        <w:b/>
        <w:bCs/>
        <w:color w:val="005295"/>
        <w:sz w:val="24"/>
        <w:szCs w:val="24"/>
      </w:rPr>
      <w:t xml:space="preserve">Position: </w:t>
    </w:r>
    <w:r w:rsidR="0049008E">
      <w:rPr>
        <w:rFonts w:ascii="Garamond" w:hAnsi="Garamond"/>
        <w:color w:val="auto"/>
        <w:sz w:val="24"/>
        <w:szCs w:val="24"/>
      </w:rPr>
      <w:t>Director</w:t>
    </w:r>
    <w:r w:rsidR="00DF7079">
      <w:rPr>
        <w:rFonts w:ascii="Garamond" w:hAnsi="Garamond"/>
        <w:color w:val="auto"/>
        <w:sz w:val="24"/>
        <w:szCs w:val="24"/>
      </w:rPr>
      <w:t xml:space="preserve"> of</w:t>
    </w:r>
    <w:r w:rsidR="0049008E">
      <w:rPr>
        <w:rFonts w:ascii="Garamond" w:hAnsi="Garamond"/>
        <w:color w:val="auto"/>
        <w:sz w:val="24"/>
        <w:szCs w:val="24"/>
      </w:rPr>
      <w:t xml:space="preserve"> Equestrian Programs</w:t>
    </w:r>
  </w:p>
  <w:p w14:paraId="39515962" w14:textId="1F6D3A25" w:rsidR="003821BA" w:rsidRPr="003821BA" w:rsidRDefault="003821BA" w:rsidP="003821BA">
    <w:pPr>
      <w:pStyle w:val="Title"/>
      <w:rPr>
        <w:rFonts w:ascii="Garamond" w:hAnsi="Garamond"/>
        <w:b/>
        <w:bCs/>
        <w:color w:val="005295"/>
        <w:sz w:val="24"/>
        <w:szCs w:val="24"/>
      </w:rPr>
    </w:pPr>
    <w:r w:rsidRPr="003821BA">
      <w:rPr>
        <w:rFonts w:ascii="Garamond" w:hAnsi="Garamond"/>
        <w:b/>
        <w:bCs/>
        <w:color w:val="005295"/>
        <w:sz w:val="24"/>
        <w:szCs w:val="24"/>
      </w:rPr>
      <w:t xml:space="preserve">Status: </w:t>
    </w:r>
    <w:r>
      <w:rPr>
        <w:rFonts w:ascii="Garamond" w:hAnsi="Garamond"/>
        <w:color w:val="auto"/>
        <w:sz w:val="24"/>
        <w:szCs w:val="24"/>
      </w:rPr>
      <w:t>Regular</w:t>
    </w:r>
    <w:r w:rsidR="00AA7BB6">
      <w:rPr>
        <w:rFonts w:ascii="Garamond" w:hAnsi="Garamond"/>
        <w:color w:val="auto"/>
        <w:sz w:val="24"/>
        <w:szCs w:val="24"/>
      </w:rPr>
      <w:t xml:space="preserve"> full-time</w:t>
    </w:r>
    <w:r w:rsidR="0076667F">
      <w:rPr>
        <w:rFonts w:ascii="Garamond" w:hAnsi="Garamond"/>
        <w:color w:val="auto"/>
        <w:sz w:val="24"/>
        <w:szCs w:val="24"/>
      </w:rPr>
      <w:t>,</w:t>
    </w:r>
    <w:r>
      <w:rPr>
        <w:rFonts w:ascii="Garamond" w:hAnsi="Garamond"/>
        <w:color w:val="auto"/>
        <w:sz w:val="24"/>
        <w:szCs w:val="24"/>
      </w:rPr>
      <w:t xml:space="preserve"> </w:t>
    </w:r>
    <w:r w:rsidRPr="003821BA">
      <w:rPr>
        <w:rFonts w:ascii="Garamond" w:hAnsi="Garamond"/>
        <w:color w:val="auto"/>
        <w:sz w:val="24"/>
        <w:szCs w:val="24"/>
      </w:rPr>
      <w:t>exempt</w:t>
    </w:r>
  </w:p>
  <w:p w14:paraId="1538C91C" w14:textId="426E0B5A" w:rsidR="00AB1B05" w:rsidRPr="00AB1B05" w:rsidRDefault="00AB1B05" w:rsidP="002B3C0F">
    <w:pPr>
      <w:pStyle w:val="Title"/>
      <w:rPr>
        <w:rFonts w:ascii="Garamond" w:hAnsi="Garamond"/>
        <w:color w:val="auto"/>
        <w:sz w:val="24"/>
        <w:szCs w:val="24"/>
      </w:rPr>
    </w:pPr>
    <w:r>
      <w:rPr>
        <w:rFonts w:ascii="Garamond" w:hAnsi="Garamond"/>
        <w:b/>
        <w:bCs/>
        <w:color w:val="005295"/>
        <w:sz w:val="24"/>
        <w:szCs w:val="24"/>
      </w:rPr>
      <w:t>Pay</w:t>
    </w:r>
    <w:r w:rsidR="0049008E">
      <w:rPr>
        <w:rFonts w:ascii="Garamond" w:hAnsi="Garamond"/>
        <w:b/>
        <w:bCs/>
        <w:color w:val="005295"/>
        <w:sz w:val="24"/>
        <w:szCs w:val="24"/>
      </w:rPr>
      <w:t xml:space="preserve">: </w:t>
    </w:r>
    <w:r w:rsidR="00DA49F1" w:rsidRPr="00C32C40">
      <w:rPr>
        <w:rStyle w:val="Strong"/>
        <w:rFonts w:ascii="Garamond" w:hAnsi="Garamond"/>
        <w:b w:val="0"/>
        <w:bCs w:val="0"/>
        <w:color w:val="auto"/>
        <w:sz w:val="22"/>
        <w:szCs w:val="22"/>
      </w:rPr>
      <w:t>$60,000 - $70,000</w:t>
    </w:r>
    <w:r w:rsidR="0049008E" w:rsidRPr="00C32C40">
      <w:rPr>
        <w:rStyle w:val="Strong"/>
        <w:rFonts w:ascii="Garamond" w:hAnsi="Garamond"/>
        <w:b w:val="0"/>
        <w:bCs w:val="0"/>
        <w:color w:val="auto"/>
        <w:sz w:val="22"/>
        <w:szCs w:val="22"/>
      </w:rPr>
      <w:t xml:space="preserve"> based</w:t>
    </w:r>
    <w:r w:rsidR="00332B82" w:rsidRPr="00C32C40">
      <w:rPr>
        <w:rStyle w:val="Strong"/>
        <w:rFonts w:ascii="Garamond" w:hAnsi="Garamond"/>
        <w:b w:val="0"/>
        <w:bCs w:val="0"/>
        <w:color w:val="auto"/>
        <w:sz w:val="22"/>
        <w:szCs w:val="22"/>
      </w:rPr>
      <w:t xml:space="preserve"> on experience</w:t>
    </w:r>
  </w:p>
  <w:p w14:paraId="33A63FC2" w14:textId="6CC3819B" w:rsidR="0084245F" w:rsidRPr="003821BA" w:rsidRDefault="002B3C0F" w:rsidP="003821BA">
    <w:pPr>
      <w:pStyle w:val="Title"/>
      <w:rPr>
        <w:rFonts w:ascii="Garamond" w:hAnsi="Garamond"/>
        <w:b/>
        <w:bCs/>
        <w:color w:val="005295"/>
        <w:sz w:val="24"/>
        <w:szCs w:val="24"/>
      </w:rPr>
    </w:pPr>
    <w:r w:rsidRPr="003821BA">
      <w:rPr>
        <w:rFonts w:ascii="Garamond" w:hAnsi="Garamond"/>
        <w:b/>
        <w:bCs/>
        <w:color w:val="005295"/>
        <w:sz w:val="24"/>
        <w:szCs w:val="24"/>
      </w:rPr>
      <w:t xml:space="preserve">Reports to: </w:t>
    </w:r>
    <w:r w:rsidR="0049008E">
      <w:rPr>
        <w:rFonts w:ascii="Garamond" w:hAnsi="Garamond"/>
        <w:color w:val="auto"/>
        <w:sz w:val="24"/>
        <w:szCs w:val="24"/>
      </w:rPr>
      <w:t>Executive Director/CEO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377"/>
    <w:multiLevelType w:val="multilevel"/>
    <w:tmpl w:val="18221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993C45"/>
    <w:multiLevelType w:val="multilevel"/>
    <w:tmpl w:val="A96AE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6B7C"/>
    <w:multiLevelType w:val="multilevel"/>
    <w:tmpl w:val="88CA3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2273CB"/>
    <w:multiLevelType w:val="multilevel"/>
    <w:tmpl w:val="F53A7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CB380F"/>
    <w:multiLevelType w:val="multilevel"/>
    <w:tmpl w:val="BCFA6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F1724"/>
    <w:multiLevelType w:val="multilevel"/>
    <w:tmpl w:val="88CA3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BA1BFC"/>
    <w:multiLevelType w:val="hybridMultilevel"/>
    <w:tmpl w:val="76922AF8"/>
    <w:lvl w:ilvl="0" w:tplc="A95A601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E4B48"/>
    <w:multiLevelType w:val="multilevel"/>
    <w:tmpl w:val="88CA3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7B3A35"/>
    <w:multiLevelType w:val="hybridMultilevel"/>
    <w:tmpl w:val="DF0C82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05616"/>
    <w:multiLevelType w:val="multilevel"/>
    <w:tmpl w:val="B9BE3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74E5206"/>
    <w:multiLevelType w:val="multilevel"/>
    <w:tmpl w:val="FA3A4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7AE1808"/>
    <w:multiLevelType w:val="multilevel"/>
    <w:tmpl w:val="46A6C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4646E"/>
    <w:multiLevelType w:val="multilevel"/>
    <w:tmpl w:val="2F403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372EE"/>
    <w:multiLevelType w:val="hybridMultilevel"/>
    <w:tmpl w:val="ADCA8C98"/>
    <w:lvl w:ilvl="0" w:tplc="5D18FA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F3762"/>
    <w:multiLevelType w:val="multilevel"/>
    <w:tmpl w:val="C016A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068BB"/>
    <w:multiLevelType w:val="hybridMultilevel"/>
    <w:tmpl w:val="76F8857E"/>
    <w:lvl w:ilvl="0" w:tplc="5D18FA0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66D19"/>
    <w:multiLevelType w:val="hybridMultilevel"/>
    <w:tmpl w:val="BD6EA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B06BC"/>
    <w:multiLevelType w:val="multilevel"/>
    <w:tmpl w:val="88CA3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3397F1F"/>
    <w:multiLevelType w:val="hybridMultilevel"/>
    <w:tmpl w:val="CC38F4D6"/>
    <w:lvl w:ilvl="0" w:tplc="B4ACA2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EE208D"/>
    <w:multiLevelType w:val="hybridMultilevel"/>
    <w:tmpl w:val="F28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6C04B9"/>
    <w:multiLevelType w:val="hybridMultilevel"/>
    <w:tmpl w:val="D59A31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7408A2"/>
    <w:multiLevelType w:val="hybridMultilevel"/>
    <w:tmpl w:val="6486F956"/>
    <w:lvl w:ilvl="0" w:tplc="5D18FA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D18FA06">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12B0C"/>
    <w:multiLevelType w:val="multilevel"/>
    <w:tmpl w:val="62BE8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DCE6383"/>
    <w:multiLevelType w:val="hybridMultilevel"/>
    <w:tmpl w:val="F536B5C8"/>
    <w:lvl w:ilvl="0" w:tplc="5D18FA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D7F40"/>
    <w:multiLevelType w:val="multilevel"/>
    <w:tmpl w:val="FD02D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716794F"/>
    <w:multiLevelType w:val="multilevel"/>
    <w:tmpl w:val="440CD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9C17D4"/>
    <w:multiLevelType w:val="hybridMultilevel"/>
    <w:tmpl w:val="41F4C14A"/>
    <w:lvl w:ilvl="0" w:tplc="5D18FA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4D1D0D"/>
    <w:multiLevelType w:val="hybridMultilevel"/>
    <w:tmpl w:val="F3D0287A"/>
    <w:lvl w:ilvl="0" w:tplc="B4ACA2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95775"/>
    <w:multiLevelType w:val="hybridMultilevel"/>
    <w:tmpl w:val="E84412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6F1E2C"/>
    <w:multiLevelType w:val="multilevel"/>
    <w:tmpl w:val="7376F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37DD6"/>
    <w:multiLevelType w:val="hybridMultilevel"/>
    <w:tmpl w:val="321A6612"/>
    <w:lvl w:ilvl="0" w:tplc="A95A601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53459"/>
    <w:multiLevelType w:val="multilevel"/>
    <w:tmpl w:val="1090B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F1F2C67"/>
    <w:multiLevelType w:val="multilevel"/>
    <w:tmpl w:val="73C6F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34C21"/>
    <w:multiLevelType w:val="hybridMultilevel"/>
    <w:tmpl w:val="B1A0DC6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CD2676"/>
    <w:multiLevelType w:val="hybridMultilevel"/>
    <w:tmpl w:val="7432055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4FD5661E"/>
    <w:multiLevelType w:val="multilevel"/>
    <w:tmpl w:val="88CA3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2DA3AE5"/>
    <w:multiLevelType w:val="multilevel"/>
    <w:tmpl w:val="5E7C1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0F6F05"/>
    <w:multiLevelType w:val="hybridMultilevel"/>
    <w:tmpl w:val="DF1A9A7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64449F3"/>
    <w:multiLevelType w:val="hybridMultilevel"/>
    <w:tmpl w:val="1C38FF6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994B89"/>
    <w:multiLevelType w:val="multilevel"/>
    <w:tmpl w:val="FC0E4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456C04"/>
    <w:multiLevelType w:val="multilevel"/>
    <w:tmpl w:val="5D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13BD3"/>
    <w:multiLevelType w:val="hybridMultilevel"/>
    <w:tmpl w:val="87488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D0A41"/>
    <w:multiLevelType w:val="hybridMultilevel"/>
    <w:tmpl w:val="D936A63A"/>
    <w:lvl w:ilvl="0" w:tplc="699AB50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E1F29"/>
    <w:multiLevelType w:val="hybridMultilevel"/>
    <w:tmpl w:val="B386D2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8E736B"/>
    <w:multiLevelType w:val="multilevel"/>
    <w:tmpl w:val="3E547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884FFF"/>
    <w:multiLevelType w:val="multilevel"/>
    <w:tmpl w:val="59104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19A6ABD"/>
    <w:multiLevelType w:val="hybridMultilevel"/>
    <w:tmpl w:val="35AC7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3380376"/>
    <w:multiLevelType w:val="multilevel"/>
    <w:tmpl w:val="CA862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BA2FB9"/>
    <w:multiLevelType w:val="multilevel"/>
    <w:tmpl w:val="1D58F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C30D84"/>
    <w:multiLevelType w:val="multilevel"/>
    <w:tmpl w:val="8C2CD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7E67BFE"/>
    <w:multiLevelType w:val="multilevel"/>
    <w:tmpl w:val="13F63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630E71"/>
    <w:multiLevelType w:val="hybridMultilevel"/>
    <w:tmpl w:val="90C41CF2"/>
    <w:lvl w:ilvl="0" w:tplc="5D18FA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C744A1"/>
    <w:multiLevelType w:val="multilevel"/>
    <w:tmpl w:val="4028D3B8"/>
    <w:lvl w:ilvl="0">
      <w:start w:val="1"/>
      <w:numFmt w:val="bullet"/>
      <w:lvlText w:val=""/>
      <w:lvlJc w:val="left"/>
      <w:pPr>
        <w:tabs>
          <w:tab w:val="num" w:pos="1620"/>
        </w:tabs>
        <w:ind w:left="162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3780"/>
        </w:tabs>
        <w:ind w:left="3780" w:hanging="360"/>
      </w:pPr>
      <w:rPr>
        <w:rFonts w:ascii="Wingdings" w:hAnsi="Wingdings" w:hint="default"/>
        <w:sz w:val="20"/>
      </w:rPr>
    </w:lvl>
    <w:lvl w:ilvl="4">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num w:numId="1" w16cid:durableId="1605724984">
    <w:abstractNumId w:val="52"/>
  </w:num>
  <w:num w:numId="2" w16cid:durableId="1143424795">
    <w:abstractNumId w:val="19"/>
  </w:num>
  <w:num w:numId="3" w16cid:durableId="6098543">
    <w:abstractNumId w:val="26"/>
  </w:num>
  <w:num w:numId="4" w16cid:durableId="2122725045">
    <w:abstractNumId w:val="43"/>
  </w:num>
  <w:num w:numId="5" w16cid:durableId="1390422698">
    <w:abstractNumId w:val="30"/>
  </w:num>
  <w:num w:numId="6" w16cid:durableId="2108768627">
    <w:abstractNumId w:val="6"/>
  </w:num>
  <w:num w:numId="7" w16cid:durableId="774833572">
    <w:abstractNumId w:val="18"/>
  </w:num>
  <w:num w:numId="8" w16cid:durableId="1976981442">
    <w:abstractNumId w:val="27"/>
  </w:num>
  <w:num w:numId="9" w16cid:durableId="1923173082">
    <w:abstractNumId w:val="37"/>
  </w:num>
  <w:num w:numId="10" w16cid:durableId="1303733901">
    <w:abstractNumId w:val="16"/>
  </w:num>
  <w:num w:numId="11" w16cid:durableId="1599408517">
    <w:abstractNumId w:val="42"/>
  </w:num>
  <w:num w:numId="12" w16cid:durableId="1730419908">
    <w:abstractNumId w:val="0"/>
  </w:num>
  <w:num w:numId="13" w16cid:durableId="1818835013">
    <w:abstractNumId w:val="8"/>
  </w:num>
  <w:num w:numId="14" w16cid:durableId="2006517455">
    <w:abstractNumId w:val="38"/>
  </w:num>
  <w:num w:numId="15" w16cid:durableId="422383062">
    <w:abstractNumId w:val="34"/>
  </w:num>
  <w:num w:numId="16" w16cid:durableId="965619961">
    <w:abstractNumId w:val="33"/>
  </w:num>
  <w:num w:numId="17" w16cid:durableId="2069836775">
    <w:abstractNumId w:val="20"/>
  </w:num>
  <w:num w:numId="18" w16cid:durableId="236987398">
    <w:abstractNumId w:val="21"/>
  </w:num>
  <w:num w:numId="19" w16cid:durableId="366373806">
    <w:abstractNumId w:val="23"/>
  </w:num>
  <w:num w:numId="20" w16cid:durableId="761682118">
    <w:abstractNumId w:val="41"/>
  </w:num>
  <w:num w:numId="21" w16cid:durableId="1297569999">
    <w:abstractNumId w:val="40"/>
  </w:num>
  <w:num w:numId="22" w16cid:durableId="592665957">
    <w:abstractNumId w:val="28"/>
  </w:num>
  <w:num w:numId="23" w16cid:durableId="249512988">
    <w:abstractNumId w:val="15"/>
  </w:num>
  <w:num w:numId="24" w16cid:durableId="1018390717">
    <w:abstractNumId w:val="51"/>
  </w:num>
  <w:num w:numId="25" w16cid:durableId="560363121">
    <w:abstractNumId w:val="13"/>
  </w:num>
  <w:num w:numId="26" w16cid:durableId="1807507722">
    <w:abstractNumId w:val="39"/>
  </w:num>
  <w:num w:numId="27" w16cid:durableId="1512720668">
    <w:abstractNumId w:val="50"/>
  </w:num>
  <w:num w:numId="28" w16cid:durableId="511917079">
    <w:abstractNumId w:val="1"/>
  </w:num>
  <w:num w:numId="29" w16cid:durableId="1335497598">
    <w:abstractNumId w:val="47"/>
  </w:num>
  <w:num w:numId="30" w16cid:durableId="1981769661">
    <w:abstractNumId w:val="4"/>
  </w:num>
  <w:num w:numId="31" w16cid:durableId="1068260288">
    <w:abstractNumId w:val="10"/>
  </w:num>
  <w:num w:numId="32" w16cid:durableId="1187256577">
    <w:abstractNumId w:val="22"/>
  </w:num>
  <w:num w:numId="33" w16cid:durableId="791359215">
    <w:abstractNumId w:val="45"/>
  </w:num>
  <w:num w:numId="34" w16cid:durableId="1365985018">
    <w:abstractNumId w:val="32"/>
  </w:num>
  <w:num w:numId="35" w16cid:durableId="1648780786">
    <w:abstractNumId w:val="24"/>
  </w:num>
  <w:num w:numId="36" w16cid:durableId="1690789121">
    <w:abstractNumId w:val="31"/>
  </w:num>
  <w:num w:numId="37" w16cid:durableId="1709719788">
    <w:abstractNumId w:val="9"/>
  </w:num>
  <w:num w:numId="38" w16cid:durableId="1350109097">
    <w:abstractNumId w:val="44"/>
  </w:num>
  <w:num w:numId="39" w16cid:durableId="914048514">
    <w:abstractNumId w:val="3"/>
  </w:num>
  <w:num w:numId="40" w16cid:durableId="1532646998">
    <w:abstractNumId w:val="2"/>
  </w:num>
  <w:num w:numId="41" w16cid:durableId="319620578">
    <w:abstractNumId w:val="49"/>
  </w:num>
  <w:num w:numId="42" w16cid:durableId="1875996179">
    <w:abstractNumId w:val="36"/>
  </w:num>
  <w:num w:numId="43" w16cid:durableId="1277254596">
    <w:abstractNumId w:val="12"/>
  </w:num>
  <w:num w:numId="44" w16cid:durableId="1826239438">
    <w:abstractNumId w:val="29"/>
  </w:num>
  <w:num w:numId="45" w16cid:durableId="1831674791">
    <w:abstractNumId w:val="11"/>
  </w:num>
  <w:num w:numId="46" w16cid:durableId="1746340625">
    <w:abstractNumId w:val="48"/>
  </w:num>
  <w:num w:numId="47" w16cid:durableId="565457019">
    <w:abstractNumId w:val="25"/>
  </w:num>
  <w:num w:numId="48" w16cid:durableId="816217536">
    <w:abstractNumId w:val="14"/>
  </w:num>
  <w:num w:numId="49" w16cid:durableId="1564677754">
    <w:abstractNumId w:val="46"/>
  </w:num>
  <w:num w:numId="50" w16cid:durableId="1431438205">
    <w:abstractNumId w:val="7"/>
  </w:num>
  <w:num w:numId="51" w16cid:durableId="1780903793">
    <w:abstractNumId w:val="5"/>
  </w:num>
  <w:num w:numId="52" w16cid:durableId="2099792565">
    <w:abstractNumId w:val="35"/>
  </w:num>
  <w:num w:numId="53" w16cid:durableId="1265075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5F"/>
    <w:rsid w:val="0000394C"/>
    <w:rsid w:val="00014462"/>
    <w:rsid w:val="0002092A"/>
    <w:rsid w:val="00024AEB"/>
    <w:rsid w:val="00026293"/>
    <w:rsid w:val="000439A6"/>
    <w:rsid w:val="000512E1"/>
    <w:rsid w:val="000660DA"/>
    <w:rsid w:val="000811CB"/>
    <w:rsid w:val="00081BE2"/>
    <w:rsid w:val="0008773E"/>
    <w:rsid w:val="00087D23"/>
    <w:rsid w:val="000954BD"/>
    <w:rsid w:val="000A5C2A"/>
    <w:rsid w:val="000B3059"/>
    <w:rsid w:val="000B732F"/>
    <w:rsid w:val="000C1B28"/>
    <w:rsid w:val="000C381F"/>
    <w:rsid w:val="000C3E0B"/>
    <w:rsid w:val="000E0695"/>
    <w:rsid w:val="000E19C9"/>
    <w:rsid w:val="000E7884"/>
    <w:rsid w:val="00100339"/>
    <w:rsid w:val="0010692A"/>
    <w:rsid w:val="00120A96"/>
    <w:rsid w:val="00122F96"/>
    <w:rsid w:val="00130966"/>
    <w:rsid w:val="00133F52"/>
    <w:rsid w:val="00135648"/>
    <w:rsid w:val="00145994"/>
    <w:rsid w:val="00145A03"/>
    <w:rsid w:val="00165561"/>
    <w:rsid w:val="00173F78"/>
    <w:rsid w:val="001A0645"/>
    <w:rsid w:val="001A4A15"/>
    <w:rsid w:val="001A5CDB"/>
    <w:rsid w:val="001A7483"/>
    <w:rsid w:val="001B02B9"/>
    <w:rsid w:val="001B54EC"/>
    <w:rsid w:val="001B669B"/>
    <w:rsid w:val="001C32F7"/>
    <w:rsid w:val="001D0D39"/>
    <w:rsid w:val="001D3975"/>
    <w:rsid w:val="001E2A32"/>
    <w:rsid w:val="001E2C38"/>
    <w:rsid w:val="001E35D2"/>
    <w:rsid w:val="001E36E2"/>
    <w:rsid w:val="001F2E0D"/>
    <w:rsid w:val="001F2E50"/>
    <w:rsid w:val="001F4D96"/>
    <w:rsid w:val="001F58C0"/>
    <w:rsid w:val="001F5A0E"/>
    <w:rsid w:val="00200407"/>
    <w:rsid w:val="00200C5A"/>
    <w:rsid w:val="00220F33"/>
    <w:rsid w:val="0022157E"/>
    <w:rsid w:val="0022460A"/>
    <w:rsid w:val="00230216"/>
    <w:rsid w:val="00243C1B"/>
    <w:rsid w:val="00251B5B"/>
    <w:rsid w:val="002553CE"/>
    <w:rsid w:val="002553DC"/>
    <w:rsid w:val="00255CD9"/>
    <w:rsid w:val="00266D16"/>
    <w:rsid w:val="00267536"/>
    <w:rsid w:val="00271AAF"/>
    <w:rsid w:val="0027486D"/>
    <w:rsid w:val="00283DE9"/>
    <w:rsid w:val="00284378"/>
    <w:rsid w:val="00291F68"/>
    <w:rsid w:val="00297902"/>
    <w:rsid w:val="002A0E66"/>
    <w:rsid w:val="002A4C4A"/>
    <w:rsid w:val="002A6FF7"/>
    <w:rsid w:val="002B2CDB"/>
    <w:rsid w:val="002B3C0F"/>
    <w:rsid w:val="002C4266"/>
    <w:rsid w:val="002C5AAE"/>
    <w:rsid w:val="002D35CE"/>
    <w:rsid w:val="002D5715"/>
    <w:rsid w:val="002E17FF"/>
    <w:rsid w:val="002E1F7D"/>
    <w:rsid w:val="002E536E"/>
    <w:rsid w:val="002F06AC"/>
    <w:rsid w:val="002F1640"/>
    <w:rsid w:val="002F1E90"/>
    <w:rsid w:val="00317D5E"/>
    <w:rsid w:val="00325670"/>
    <w:rsid w:val="00332404"/>
    <w:rsid w:val="00332B52"/>
    <w:rsid w:val="00332B82"/>
    <w:rsid w:val="003401A6"/>
    <w:rsid w:val="003428C5"/>
    <w:rsid w:val="0034439E"/>
    <w:rsid w:val="003462F4"/>
    <w:rsid w:val="0035114E"/>
    <w:rsid w:val="00355DB3"/>
    <w:rsid w:val="00361456"/>
    <w:rsid w:val="00362C18"/>
    <w:rsid w:val="0036395C"/>
    <w:rsid w:val="00364853"/>
    <w:rsid w:val="003821BA"/>
    <w:rsid w:val="003874F4"/>
    <w:rsid w:val="00392279"/>
    <w:rsid w:val="00394644"/>
    <w:rsid w:val="00394EAE"/>
    <w:rsid w:val="003A33A1"/>
    <w:rsid w:val="003A57D3"/>
    <w:rsid w:val="003A784C"/>
    <w:rsid w:val="003C0A00"/>
    <w:rsid w:val="003C2A6F"/>
    <w:rsid w:val="003D3BE1"/>
    <w:rsid w:val="003E0B2A"/>
    <w:rsid w:val="003E1757"/>
    <w:rsid w:val="003E3F50"/>
    <w:rsid w:val="003F113D"/>
    <w:rsid w:val="003F4BA5"/>
    <w:rsid w:val="003F5C90"/>
    <w:rsid w:val="004045C3"/>
    <w:rsid w:val="00421F40"/>
    <w:rsid w:val="00422D73"/>
    <w:rsid w:val="00436E79"/>
    <w:rsid w:val="00447443"/>
    <w:rsid w:val="0045073C"/>
    <w:rsid w:val="00457F59"/>
    <w:rsid w:val="0046246A"/>
    <w:rsid w:val="00462F69"/>
    <w:rsid w:val="004718CA"/>
    <w:rsid w:val="00471FAE"/>
    <w:rsid w:val="00473014"/>
    <w:rsid w:val="00475CBA"/>
    <w:rsid w:val="00484F2B"/>
    <w:rsid w:val="0048532F"/>
    <w:rsid w:val="004861E3"/>
    <w:rsid w:val="0049008E"/>
    <w:rsid w:val="00491BB6"/>
    <w:rsid w:val="00493099"/>
    <w:rsid w:val="00497AB0"/>
    <w:rsid w:val="004A1C70"/>
    <w:rsid w:val="004B465A"/>
    <w:rsid w:val="004C17C3"/>
    <w:rsid w:val="004C2A74"/>
    <w:rsid w:val="004D1345"/>
    <w:rsid w:val="004D3F71"/>
    <w:rsid w:val="004F0C84"/>
    <w:rsid w:val="004F5642"/>
    <w:rsid w:val="004F6B11"/>
    <w:rsid w:val="005138CE"/>
    <w:rsid w:val="00514064"/>
    <w:rsid w:val="005178FF"/>
    <w:rsid w:val="005233C4"/>
    <w:rsid w:val="00524CA1"/>
    <w:rsid w:val="005259FB"/>
    <w:rsid w:val="005269D8"/>
    <w:rsid w:val="00526A55"/>
    <w:rsid w:val="00532D4F"/>
    <w:rsid w:val="0053374D"/>
    <w:rsid w:val="005358B4"/>
    <w:rsid w:val="00542323"/>
    <w:rsid w:val="00545441"/>
    <w:rsid w:val="00545592"/>
    <w:rsid w:val="00551750"/>
    <w:rsid w:val="00554746"/>
    <w:rsid w:val="00554FFC"/>
    <w:rsid w:val="00576D64"/>
    <w:rsid w:val="00577862"/>
    <w:rsid w:val="00582C76"/>
    <w:rsid w:val="00583DF6"/>
    <w:rsid w:val="0058403C"/>
    <w:rsid w:val="00586414"/>
    <w:rsid w:val="005920AA"/>
    <w:rsid w:val="0059401E"/>
    <w:rsid w:val="00595A5F"/>
    <w:rsid w:val="005A0A02"/>
    <w:rsid w:val="005A6460"/>
    <w:rsid w:val="005A694B"/>
    <w:rsid w:val="005B2A13"/>
    <w:rsid w:val="005B568D"/>
    <w:rsid w:val="005B6165"/>
    <w:rsid w:val="005C2103"/>
    <w:rsid w:val="005C3325"/>
    <w:rsid w:val="005D3800"/>
    <w:rsid w:val="005D4B3A"/>
    <w:rsid w:val="005D63A5"/>
    <w:rsid w:val="005E25A0"/>
    <w:rsid w:val="005F01EA"/>
    <w:rsid w:val="005F1068"/>
    <w:rsid w:val="005F1FE3"/>
    <w:rsid w:val="005F31A7"/>
    <w:rsid w:val="005F5805"/>
    <w:rsid w:val="005F6F68"/>
    <w:rsid w:val="00607CAD"/>
    <w:rsid w:val="006167D7"/>
    <w:rsid w:val="006207BA"/>
    <w:rsid w:val="00622CC7"/>
    <w:rsid w:val="00623B26"/>
    <w:rsid w:val="006253C9"/>
    <w:rsid w:val="00632384"/>
    <w:rsid w:val="00641F2D"/>
    <w:rsid w:val="0064308A"/>
    <w:rsid w:val="00646EDA"/>
    <w:rsid w:val="00647933"/>
    <w:rsid w:val="006523D0"/>
    <w:rsid w:val="00653CBB"/>
    <w:rsid w:val="0065489D"/>
    <w:rsid w:val="00660B18"/>
    <w:rsid w:val="0066452D"/>
    <w:rsid w:val="00670036"/>
    <w:rsid w:val="00672620"/>
    <w:rsid w:val="00673B8A"/>
    <w:rsid w:val="00674F70"/>
    <w:rsid w:val="00685BD9"/>
    <w:rsid w:val="0069046A"/>
    <w:rsid w:val="006A1532"/>
    <w:rsid w:val="006A6C02"/>
    <w:rsid w:val="006B523A"/>
    <w:rsid w:val="006C33ED"/>
    <w:rsid w:val="006D2BC2"/>
    <w:rsid w:val="006D5C6D"/>
    <w:rsid w:val="006E2951"/>
    <w:rsid w:val="006E37DC"/>
    <w:rsid w:val="006F0460"/>
    <w:rsid w:val="006F1046"/>
    <w:rsid w:val="006F5E34"/>
    <w:rsid w:val="0070407A"/>
    <w:rsid w:val="00706F0C"/>
    <w:rsid w:val="007074BF"/>
    <w:rsid w:val="0071308C"/>
    <w:rsid w:val="00716694"/>
    <w:rsid w:val="00724AA5"/>
    <w:rsid w:val="007357B3"/>
    <w:rsid w:val="0073611F"/>
    <w:rsid w:val="0073639E"/>
    <w:rsid w:val="00737034"/>
    <w:rsid w:val="00743CAD"/>
    <w:rsid w:val="0074595E"/>
    <w:rsid w:val="007502BF"/>
    <w:rsid w:val="0076667F"/>
    <w:rsid w:val="007925DF"/>
    <w:rsid w:val="007931F7"/>
    <w:rsid w:val="00795196"/>
    <w:rsid w:val="007A09D9"/>
    <w:rsid w:val="007B5361"/>
    <w:rsid w:val="007C0BD7"/>
    <w:rsid w:val="007C2D8F"/>
    <w:rsid w:val="007C5DCB"/>
    <w:rsid w:val="007C721E"/>
    <w:rsid w:val="007C7508"/>
    <w:rsid w:val="007D35E9"/>
    <w:rsid w:val="007D4A91"/>
    <w:rsid w:val="007D6ECB"/>
    <w:rsid w:val="007D7FA6"/>
    <w:rsid w:val="007F3678"/>
    <w:rsid w:val="007F3F86"/>
    <w:rsid w:val="0080417D"/>
    <w:rsid w:val="00811376"/>
    <w:rsid w:val="00812965"/>
    <w:rsid w:val="00812CEC"/>
    <w:rsid w:val="008162D4"/>
    <w:rsid w:val="00817CC5"/>
    <w:rsid w:val="008243DB"/>
    <w:rsid w:val="008255C8"/>
    <w:rsid w:val="0083780D"/>
    <w:rsid w:val="0084238E"/>
    <w:rsid w:val="0084245F"/>
    <w:rsid w:val="00850C31"/>
    <w:rsid w:val="00850CF9"/>
    <w:rsid w:val="008575CE"/>
    <w:rsid w:val="00860F89"/>
    <w:rsid w:val="008648BA"/>
    <w:rsid w:val="00866902"/>
    <w:rsid w:val="00871C15"/>
    <w:rsid w:val="0087304D"/>
    <w:rsid w:val="008826D8"/>
    <w:rsid w:val="00890073"/>
    <w:rsid w:val="00894F05"/>
    <w:rsid w:val="008A5DDE"/>
    <w:rsid w:val="008A73C1"/>
    <w:rsid w:val="008B1EA2"/>
    <w:rsid w:val="008C0031"/>
    <w:rsid w:val="008C4322"/>
    <w:rsid w:val="008D27D4"/>
    <w:rsid w:val="008E31B7"/>
    <w:rsid w:val="008E33D5"/>
    <w:rsid w:val="008E5DDB"/>
    <w:rsid w:val="008F158E"/>
    <w:rsid w:val="008F1CAF"/>
    <w:rsid w:val="008F4873"/>
    <w:rsid w:val="008F5F26"/>
    <w:rsid w:val="009079AB"/>
    <w:rsid w:val="0092240B"/>
    <w:rsid w:val="009270C7"/>
    <w:rsid w:val="0093463B"/>
    <w:rsid w:val="00937617"/>
    <w:rsid w:val="00940302"/>
    <w:rsid w:val="009408B8"/>
    <w:rsid w:val="00947871"/>
    <w:rsid w:val="00950220"/>
    <w:rsid w:val="009509D3"/>
    <w:rsid w:val="0095241A"/>
    <w:rsid w:val="00955B56"/>
    <w:rsid w:val="00963D2E"/>
    <w:rsid w:val="00964072"/>
    <w:rsid w:val="00966149"/>
    <w:rsid w:val="00970ECE"/>
    <w:rsid w:val="00972729"/>
    <w:rsid w:val="00977135"/>
    <w:rsid w:val="00983ED4"/>
    <w:rsid w:val="009865F0"/>
    <w:rsid w:val="00987A9D"/>
    <w:rsid w:val="0099116B"/>
    <w:rsid w:val="009925FD"/>
    <w:rsid w:val="009B5A20"/>
    <w:rsid w:val="009B7D78"/>
    <w:rsid w:val="009C2E83"/>
    <w:rsid w:val="009D10D2"/>
    <w:rsid w:val="009E0425"/>
    <w:rsid w:val="009E3B13"/>
    <w:rsid w:val="009E4460"/>
    <w:rsid w:val="009E452F"/>
    <w:rsid w:val="009F0C91"/>
    <w:rsid w:val="009F5CBB"/>
    <w:rsid w:val="009F7A93"/>
    <w:rsid w:val="00A01122"/>
    <w:rsid w:val="00A10EBF"/>
    <w:rsid w:val="00A2213E"/>
    <w:rsid w:val="00A3749F"/>
    <w:rsid w:val="00A44C60"/>
    <w:rsid w:val="00A46C8B"/>
    <w:rsid w:val="00A501E4"/>
    <w:rsid w:val="00A52D0B"/>
    <w:rsid w:val="00A57B50"/>
    <w:rsid w:val="00A60688"/>
    <w:rsid w:val="00A609B9"/>
    <w:rsid w:val="00A720ED"/>
    <w:rsid w:val="00A727ED"/>
    <w:rsid w:val="00A74825"/>
    <w:rsid w:val="00A85F05"/>
    <w:rsid w:val="00A96542"/>
    <w:rsid w:val="00AA7BB6"/>
    <w:rsid w:val="00AB034F"/>
    <w:rsid w:val="00AB1975"/>
    <w:rsid w:val="00AB1B05"/>
    <w:rsid w:val="00AC66C4"/>
    <w:rsid w:val="00AC6899"/>
    <w:rsid w:val="00AD20B1"/>
    <w:rsid w:val="00AD6DE1"/>
    <w:rsid w:val="00AE464C"/>
    <w:rsid w:val="00AE726E"/>
    <w:rsid w:val="00AE748D"/>
    <w:rsid w:val="00AF6715"/>
    <w:rsid w:val="00B17684"/>
    <w:rsid w:val="00B1796E"/>
    <w:rsid w:val="00B25189"/>
    <w:rsid w:val="00B44268"/>
    <w:rsid w:val="00B442EB"/>
    <w:rsid w:val="00B52BCB"/>
    <w:rsid w:val="00B56C54"/>
    <w:rsid w:val="00B5726D"/>
    <w:rsid w:val="00B6052C"/>
    <w:rsid w:val="00B7600C"/>
    <w:rsid w:val="00B87105"/>
    <w:rsid w:val="00B87616"/>
    <w:rsid w:val="00B90096"/>
    <w:rsid w:val="00BA0FE3"/>
    <w:rsid w:val="00BB228C"/>
    <w:rsid w:val="00BB2B32"/>
    <w:rsid w:val="00BC0A5F"/>
    <w:rsid w:val="00BC0FD5"/>
    <w:rsid w:val="00BC229B"/>
    <w:rsid w:val="00BD0904"/>
    <w:rsid w:val="00BD5664"/>
    <w:rsid w:val="00BE2666"/>
    <w:rsid w:val="00BE5F79"/>
    <w:rsid w:val="00BF4EF1"/>
    <w:rsid w:val="00C03479"/>
    <w:rsid w:val="00C05161"/>
    <w:rsid w:val="00C067AF"/>
    <w:rsid w:val="00C078C5"/>
    <w:rsid w:val="00C11E4D"/>
    <w:rsid w:val="00C16D8A"/>
    <w:rsid w:val="00C171DC"/>
    <w:rsid w:val="00C2363F"/>
    <w:rsid w:val="00C24A71"/>
    <w:rsid w:val="00C24FE1"/>
    <w:rsid w:val="00C32C40"/>
    <w:rsid w:val="00C36E3D"/>
    <w:rsid w:val="00C40B08"/>
    <w:rsid w:val="00C43152"/>
    <w:rsid w:val="00C465D7"/>
    <w:rsid w:val="00C46CAD"/>
    <w:rsid w:val="00C46E60"/>
    <w:rsid w:val="00C52AA1"/>
    <w:rsid w:val="00C541A9"/>
    <w:rsid w:val="00C56D54"/>
    <w:rsid w:val="00C62D76"/>
    <w:rsid w:val="00C6641A"/>
    <w:rsid w:val="00C70D22"/>
    <w:rsid w:val="00C84229"/>
    <w:rsid w:val="00C95AA2"/>
    <w:rsid w:val="00CA3248"/>
    <w:rsid w:val="00CB0933"/>
    <w:rsid w:val="00CB526E"/>
    <w:rsid w:val="00CC446A"/>
    <w:rsid w:val="00CD1C73"/>
    <w:rsid w:val="00CD621A"/>
    <w:rsid w:val="00CF3E63"/>
    <w:rsid w:val="00CF7E23"/>
    <w:rsid w:val="00D00176"/>
    <w:rsid w:val="00D032F0"/>
    <w:rsid w:val="00D038D7"/>
    <w:rsid w:val="00D11A69"/>
    <w:rsid w:val="00D11B5D"/>
    <w:rsid w:val="00D120AD"/>
    <w:rsid w:val="00D128D1"/>
    <w:rsid w:val="00D12E69"/>
    <w:rsid w:val="00D13D20"/>
    <w:rsid w:val="00D14FC8"/>
    <w:rsid w:val="00D20158"/>
    <w:rsid w:val="00D268F4"/>
    <w:rsid w:val="00D36586"/>
    <w:rsid w:val="00D416CE"/>
    <w:rsid w:val="00D56DF1"/>
    <w:rsid w:val="00D57E6A"/>
    <w:rsid w:val="00D61740"/>
    <w:rsid w:val="00D630E9"/>
    <w:rsid w:val="00D6427E"/>
    <w:rsid w:val="00D67012"/>
    <w:rsid w:val="00D702CE"/>
    <w:rsid w:val="00D703F5"/>
    <w:rsid w:val="00D70CEF"/>
    <w:rsid w:val="00D83389"/>
    <w:rsid w:val="00D8341A"/>
    <w:rsid w:val="00D9373F"/>
    <w:rsid w:val="00DA30FB"/>
    <w:rsid w:val="00DA49F1"/>
    <w:rsid w:val="00DB6676"/>
    <w:rsid w:val="00DC2E2D"/>
    <w:rsid w:val="00DC53B8"/>
    <w:rsid w:val="00DC5A59"/>
    <w:rsid w:val="00DC5E78"/>
    <w:rsid w:val="00DD00A4"/>
    <w:rsid w:val="00DD1AC1"/>
    <w:rsid w:val="00DD31AC"/>
    <w:rsid w:val="00DD4396"/>
    <w:rsid w:val="00DD5485"/>
    <w:rsid w:val="00DE0719"/>
    <w:rsid w:val="00DE2913"/>
    <w:rsid w:val="00DE518B"/>
    <w:rsid w:val="00DE544C"/>
    <w:rsid w:val="00DE60CD"/>
    <w:rsid w:val="00DF009E"/>
    <w:rsid w:val="00DF0FB2"/>
    <w:rsid w:val="00DF2375"/>
    <w:rsid w:val="00DF504A"/>
    <w:rsid w:val="00DF62FC"/>
    <w:rsid w:val="00DF6765"/>
    <w:rsid w:val="00DF7079"/>
    <w:rsid w:val="00E112CD"/>
    <w:rsid w:val="00E15D66"/>
    <w:rsid w:val="00E245E1"/>
    <w:rsid w:val="00E24B5A"/>
    <w:rsid w:val="00E340F1"/>
    <w:rsid w:val="00E37A84"/>
    <w:rsid w:val="00E40CC2"/>
    <w:rsid w:val="00E42B54"/>
    <w:rsid w:val="00E445FB"/>
    <w:rsid w:val="00E52D90"/>
    <w:rsid w:val="00E54F3C"/>
    <w:rsid w:val="00E66E98"/>
    <w:rsid w:val="00E921B2"/>
    <w:rsid w:val="00E94EE3"/>
    <w:rsid w:val="00EB0F93"/>
    <w:rsid w:val="00EB23BE"/>
    <w:rsid w:val="00EB5B64"/>
    <w:rsid w:val="00EB75F8"/>
    <w:rsid w:val="00EB7C91"/>
    <w:rsid w:val="00EC7A91"/>
    <w:rsid w:val="00ED6B47"/>
    <w:rsid w:val="00EE6A03"/>
    <w:rsid w:val="00F02A3F"/>
    <w:rsid w:val="00F05051"/>
    <w:rsid w:val="00F0632E"/>
    <w:rsid w:val="00F06ED8"/>
    <w:rsid w:val="00F137F4"/>
    <w:rsid w:val="00F16BF2"/>
    <w:rsid w:val="00F246F6"/>
    <w:rsid w:val="00F27E13"/>
    <w:rsid w:val="00F316BF"/>
    <w:rsid w:val="00F35CC4"/>
    <w:rsid w:val="00F538A0"/>
    <w:rsid w:val="00F556AB"/>
    <w:rsid w:val="00F77B8A"/>
    <w:rsid w:val="00F90960"/>
    <w:rsid w:val="00FA4343"/>
    <w:rsid w:val="00FB28EE"/>
    <w:rsid w:val="00FB2A67"/>
    <w:rsid w:val="00FB3467"/>
    <w:rsid w:val="00FB50DE"/>
    <w:rsid w:val="00FB57F4"/>
    <w:rsid w:val="00FB7614"/>
    <w:rsid w:val="00FC0DB3"/>
    <w:rsid w:val="00FC1688"/>
    <w:rsid w:val="00FC70E4"/>
    <w:rsid w:val="00FC7598"/>
    <w:rsid w:val="00FD053D"/>
    <w:rsid w:val="00FD18B4"/>
    <w:rsid w:val="00FE4EA9"/>
    <w:rsid w:val="00FE6E0C"/>
    <w:rsid w:val="00FF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99FD"/>
  <w15:chartTrackingRefBased/>
  <w15:docId w15:val="{4DA68560-2244-4118-BEEB-A87DEEF8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45F"/>
  </w:style>
  <w:style w:type="paragraph" w:styleId="Footer">
    <w:name w:val="footer"/>
    <w:basedOn w:val="Normal"/>
    <w:link w:val="FooterChar"/>
    <w:uiPriority w:val="99"/>
    <w:unhideWhenUsed/>
    <w:rsid w:val="0084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45F"/>
  </w:style>
  <w:style w:type="paragraph" w:styleId="Title">
    <w:name w:val="Title"/>
    <w:basedOn w:val="Normal"/>
    <w:next w:val="Normal"/>
    <w:link w:val="TitleChar"/>
    <w:uiPriority w:val="10"/>
    <w:qFormat/>
    <w:rsid w:val="00842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245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382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2B3C0F"/>
  </w:style>
  <w:style w:type="paragraph" w:customStyle="1" w:styleId="Default">
    <w:name w:val="Default"/>
    <w:rsid w:val="009E3B13"/>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9E3B13"/>
    <w:pPr>
      <w:ind w:left="720"/>
      <w:contextualSpacing/>
    </w:pPr>
  </w:style>
  <w:style w:type="paragraph" w:styleId="Revision">
    <w:name w:val="Revision"/>
    <w:hidden/>
    <w:uiPriority w:val="99"/>
    <w:semiHidden/>
    <w:rsid w:val="00C24A71"/>
    <w:pPr>
      <w:spacing w:after="0" w:line="240" w:lineRule="auto"/>
    </w:pPr>
  </w:style>
  <w:style w:type="character" w:styleId="Hyperlink">
    <w:name w:val="Hyperlink"/>
    <w:basedOn w:val="DefaultParagraphFont"/>
    <w:uiPriority w:val="99"/>
    <w:unhideWhenUsed/>
    <w:rsid w:val="00436E79"/>
    <w:rPr>
      <w:color w:val="0000FF" w:themeColor="hyperlink"/>
      <w:u w:val="single"/>
    </w:rPr>
  </w:style>
  <w:style w:type="character" w:styleId="Strong">
    <w:name w:val="Strong"/>
    <w:basedOn w:val="DefaultParagraphFont"/>
    <w:uiPriority w:val="22"/>
    <w:qFormat/>
    <w:rsid w:val="00436E79"/>
    <w:rPr>
      <w:b/>
      <w:bCs/>
    </w:rPr>
  </w:style>
  <w:style w:type="character" w:styleId="CommentReference">
    <w:name w:val="annotation reference"/>
    <w:basedOn w:val="DefaultParagraphFont"/>
    <w:uiPriority w:val="99"/>
    <w:semiHidden/>
    <w:unhideWhenUsed/>
    <w:rsid w:val="007D35E9"/>
    <w:rPr>
      <w:sz w:val="16"/>
      <w:szCs w:val="16"/>
    </w:rPr>
  </w:style>
  <w:style w:type="paragraph" w:styleId="CommentText">
    <w:name w:val="annotation text"/>
    <w:basedOn w:val="Normal"/>
    <w:link w:val="CommentTextChar"/>
    <w:uiPriority w:val="99"/>
    <w:semiHidden/>
    <w:unhideWhenUsed/>
    <w:rsid w:val="007D35E9"/>
    <w:pPr>
      <w:spacing w:line="240" w:lineRule="auto"/>
    </w:pPr>
    <w:rPr>
      <w:sz w:val="20"/>
      <w:szCs w:val="20"/>
    </w:rPr>
  </w:style>
  <w:style w:type="character" w:customStyle="1" w:styleId="CommentTextChar">
    <w:name w:val="Comment Text Char"/>
    <w:basedOn w:val="DefaultParagraphFont"/>
    <w:link w:val="CommentText"/>
    <w:uiPriority w:val="99"/>
    <w:semiHidden/>
    <w:rsid w:val="007D35E9"/>
    <w:rPr>
      <w:sz w:val="20"/>
      <w:szCs w:val="20"/>
    </w:rPr>
  </w:style>
  <w:style w:type="paragraph" w:styleId="CommentSubject">
    <w:name w:val="annotation subject"/>
    <w:basedOn w:val="CommentText"/>
    <w:next w:val="CommentText"/>
    <w:link w:val="CommentSubjectChar"/>
    <w:uiPriority w:val="99"/>
    <w:semiHidden/>
    <w:unhideWhenUsed/>
    <w:rsid w:val="007D35E9"/>
    <w:rPr>
      <w:b/>
      <w:bCs/>
    </w:rPr>
  </w:style>
  <w:style w:type="character" w:customStyle="1" w:styleId="CommentSubjectChar">
    <w:name w:val="Comment Subject Char"/>
    <w:basedOn w:val="CommentTextChar"/>
    <w:link w:val="CommentSubject"/>
    <w:uiPriority w:val="99"/>
    <w:semiHidden/>
    <w:rsid w:val="007D35E9"/>
    <w:rPr>
      <w:b/>
      <w:bCs/>
      <w:sz w:val="20"/>
      <w:szCs w:val="20"/>
    </w:rPr>
  </w:style>
  <w:style w:type="character" w:styleId="UnresolvedMention">
    <w:name w:val="Unresolved Mention"/>
    <w:basedOn w:val="DefaultParagraphFont"/>
    <w:uiPriority w:val="99"/>
    <w:semiHidden/>
    <w:unhideWhenUsed/>
    <w:rsid w:val="003A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9479">
      <w:bodyDiv w:val="1"/>
      <w:marLeft w:val="0"/>
      <w:marRight w:val="0"/>
      <w:marTop w:val="0"/>
      <w:marBottom w:val="0"/>
      <w:divBdr>
        <w:top w:val="none" w:sz="0" w:space="0" w:color="auto"/>
        <w:left w:val="none" w:sz="0" w:space="0" w:color="auto"/>
        <w:bottom w:val="none" w:sz="0" w:space="0" w:color="auto"/>
        <w:right w:val="none" w:sz="0" w:space="0" w:color="auto"/>
      </w:divBdr>
    </w:div>
    <w:div w:id="132554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venParkEmployment@MorvenPark.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D38D9F-CFF2-46BC-BF93-EF9499FCB57C}">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33B9F97DEF624587DE61BA6735C3A4" ma:contentTypeVersion="11" ma:contentTypeDescription="Create a new document." ma:contentTypeScope="" ma:versionID="1498742b835c7dfd63e8352e5d0a429c">
  <xsd:schema xmlns:xsd="http://www.w3.org/2001/XMLSchema" xmlns:xs="http://www.w3.org/2001/XMLSchema" xmlns:p="http://schemas.microsoft.com/office/2006/metadata/properties" xmlns:ns3="c351a719-bff8-413c-a263-e512388534d4" xmlns:ns4="5d9d51a2-9c01-4af5-8fcc-023b694d42db" targetNamespace="http://schemas.microsoft.com/office/2006/metadata/properties" ma:root="true" ma:fieldsID="467cd77b4a6c23af612559c1650912f8" ns3:_="" ns4:_="">
    <xsd:import namespace="c351a719-bff8-413c-a263-e512388534d4"/>
    <xsd:import namespace="5d9d51a2-9c01-4af5-8fcc-023b694d42db"/>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1a719-bff8-413c-a263-e512388534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d51a2-9c01-4af5-8fcc-023b694d42d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6A66B-23C6-4083-9CB3-CE1F29A50DF4}">
  <ds:schemaRefs>
    <ds:schemaRef ds:uri="http://schemas.openxmlformats.org/officeDocument/2006/bibliography"/>
  </ds:schemaRefs>
</ds:datastoreItem>
</file>

<file path=customXml/itemProps2.xml><?xml version="1.0" encoding="utf-8"?>
<ds:datastoreItem xmlns:ds="http://schemas.openxmlformats.org/officeDocument/2006/customXml" ds:itemID="{C1B194A5-951D-4997-B644-DB8B53105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1a719-bff8-413c-a263-e512388534d4"/>
    <ds:schemaRef ds:uri="5d9d51a2-9c01-4af5-8fcc-023b694d4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BB715-560B-4EFB-8CC0-3FF8DE85ED12}">
  <ds:schemaRefs>
    <ds:schemaRef ds:uri="http://schemas.microsoft.com/sharepoint/v3/contenttype/forms"/>
  </ds:schemaRefs>
</ds:datastoreItem>
</file>

<file path=customXml/itemProps4.xml><?xml version="1.0" encoding="utf-8"?>
<ds:datastoreItem xmlns:ds="http://schemas.openxmlformats.org/officeDocument/2006/customXml" ds:itemID="{7D1FEA59-6927-4155-9862-209ECE9028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4334</Characters>
  <Application>Microsoft Office Word</Application>
  <DocSecurity>4</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Needham</dc:creator>
  <cp:keywords/>
  <dc:description/>
  <cp:lastModifiedBy>Stacey Metcalfe</cp:lastModifiedBy>
  <cp:revision>2</cp:revision>
  <cp:lastPrinted>2022-08-18T14:56:00Z</cp:lastPrinted>
  <dcterms:created xsi:type="dcterms:W3CDTF">2026-01-04T23:20:00Z</dcterms:created>
  <dcterms:modified xsi:type="dcterms:W3CDTF">2026-01-04T23:20:00Z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0x0101005533B9F97DEF624587DE61BA6735C3A4</vt:lpwstr>
  </property>
</Properties>
</file>